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5780"/>
        <w:gridCol w:w="3853"/>
      </w:tblGrid>
      <w:tr w:rsidR="00B327E6" w:rsidRPr="00B327E6" w:rsidTr="00B327E6">
        <w:tc>
          <w:tcPr>
            <w:tcW w:w="12135" w:type="dxa"/>
            <w:gridSpan w:val="2"/>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300" w:after="150" w:line="240" w:lineRule="auto"/>
              <w:jc w:val="center"/>
              <w:rPr>
                <w:rFonts w:ascii="Times New Roman" w:eastAsia="Times New Roman" w:hAnsi="Times New Roman" w:cs="Times New Roman"/>
                <w:sz w:val="24"/>
                <w:szCs w:val="24"/>
                <w:lang w:eastAsia="uk-UA"/>
              </w:rPr>
            </w:pPr>
            <w:r w:rsidRPr="00B327E6">
              <w:rPr>
                <w:rFonts w:ascii="Times New Roman" w:eastAsia="Times New Roman" w:hAnsi="Times New Roman" w:cs="Times New Roman"/>
                <w:noProof/>
                <w:sz w:val="24"/>
                <w:szCs w:val="24"/>
                <w:lang w:eastAsia="uk-UA"/>
              </w:rPr>
              <w:drawing>
                <wp:inline distT="0" distB="0" distL="0" distR="0" wp14:anchorId="0C45438E" wp14:editId="44A44AD0">
                  <wp:extent cx="571500" cy="762000"/>
                  <wp:effectExtent l="0" t="0" r="0" b="0"/>
                  <wp:docPr id="4" name="Рисунок 4"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zakonst.rada.gov.ua/images/gerb.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B327E6" w:rsidRPr="00B327E6" w:rsidTr="00B327E6">
        <w:tc>
          <w:tcPr>
            <w:tcW w:w="12135" w:type="dxa"/>
            <w:gridSpan w:val="2"/>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center"/>
              <w:rPr>
                <w:rFonts w:ascii="Times New Roman" w:eastAsia="Times New Roman" w:hAnsi="Times New Roman" w:cs="Times New Roman"/>
                <w:sz w:val="24"/>
                <w:szCs w:val="24"/>
                <w:lang w:eastAsia="uk-UA"/>
              </w:rPr>
            </w:pPr>
            <w:r w:rsidRPr="00B327E6">
              <w:rPr>
                <w:rFonts w:ascii="Times New Roman" w:eastAsia="Times New Roman" w:hAnsi="Times New Roman" w:cs="Times New Roman"/>
                <w:b/>
                <w:bCs/>
                <w:sz w:val="28"/>
                <w:szCs w:val="28"/>
                <w:lang w:eastAsia="uk-UA"/>
              </w:rPr>
              <w:t>МІНІСТЕРСТВО ОСВІТИ І НАУКИ УКРАЇНИ</w:t>
            </w:r>
          </w:p>
        </w:tc>
      </w:tr>
      <w:tr w:rsidR="00B327E6" w:rsidRPr="00B327E6" w:rsidTr="00B327E6">
        <w:tc>
          <w:tcPr>
            <w:tcW w:w="12135" w:type="dxa"/>
            <w:gridSpan w:val="2"/>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300" w:after="150" w:line="240" w:lineRule="auto"/>
              <w:jc w:val="center"/>
              <w:rPr>
                <w:rFonts w:ascii="Times New Roman" w:eastAsia="Times New Roman" w:hAnsi="Times New Roman" w:cs="Times New Roman"/>
                <w:sz w:val="24"/>
                <w:szCs w:val="24"/>
                <w:lang w:eastAsia="uk-UA"/>
              </w:rPr>
            </w:pPr>
            <w:r w:rsidRPr="00B327E6">
              <w:rPr>
                <w:rFonts w:ascii="Times New Roman" w:eastAsia="Times New Roman" w:hAnsi="Times New Roman" w:cs="Times New Roman"/>
                <w:b/>
                <w:bCs/>
                <w:sz w:val="32"/>
                <w:szCs w:val="32"/>
                <w:lang w:eastAsia="uk-UA"/>
              </w:rPr>
              <w:t>НАКАЗ</w:t>
            </w:r>
          </w:p>
        </w:tc>
      </w:tr>
      <w:tr w:rsidR="00B327E6" w:rsidRPr="00B327E6" w:rsidTr="00B327E6">
        <w:tc>
          <w:tcPr>
            <w:tcW w:w="12135" w:type="dxa"/>
            <w:gridSpan w:val="2"/>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150" w:line="240" w:lineRule="auto"/>
              <w:ind w:left="450" w:right="450"/>
              <w:jc w:val="center"/>
              <w:rPr>
                <w:rFonts w:ascii="Times New Roman" w:eastAsia="Times New Roman" w:hAnsi="Times New Roman" w:cs="Times New Roman"/>
                <w:sz w:val="24"/>
                <w:szCs w:val="24"/>
                <w:lang w:eastAsia="uk-UA"/>
              </w:rPr>
            </w:pPr>
            <w:r w:rsidRPr="00B327E6">
              <w:rPr>
                <w:rFonts w:ascii="Times New Roman" w:eastAsia="Times New Roman" w:hAnsi="Times New Roman" w:cs="Times New Roman"/>
                <w:b/>
                <w:bCs/>
                <w:sz w:val="24"/>
                <w:szCs w:val="24"/>
                <w:lang w:eastAsia="uk-UA"/>
              </w:rPr>
              <w:t>18.06.2026  № 961</w:t>
            </w:r>
          </w:p>
        </w:tc>
      </w:tr>
      <w:tr w:rsidR="00B327E6" w:rsidRPr="00B327E6" w:rsidTr="00B327E6">
        <w:tc>
          <w:tcPr>
            <w:tcW w:w="3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150" w:line="240" w:lineRule="auto"/>
              <w:rPr>
                <w:rFonts w:ascii="Times New Roman" w:eastAsia="Times New Roman" w:hAnsi="Times New Roman" w:cs="Times New Roman"/>
                <w:sz w:val="24"/>
                <w:szCs w:val="24"/>
                <w:lang w:eastAsia="uk-UA"/>
              </w:rPr>
            </w:pPr>
            <w:bookmarkStart w:id="0" w:name="n3"/>
            <w:bookmarkEnd w:id="0"/>
            <w:r w:rsidRPr="00B327E6">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150" w:line="240" w:lineRule="auto"/>
              <w:rPr>
                <w:rFonts w:ascii="Times New Roman" w:eastAsia="Times New Roman" w:hAnsi="Times New Roman" w:cs="Times New Roman"/>
                <w:sz w:val="24"/>
                <w:szCs w:val="24"/>
                <w:lang w:eastAsia="uk-UA"/>
              </w:rPr>
            </w:pPr>
            <w:r w:rsidRPr="00B327E6">
              <w:rPr>
                <w:rFonts w:ascii="Times New Roman" w:eastAsia="Times New Roman" w:hAnsi="Times New Roman" w:cs="Times New Roman"/>
                <w:b/>
                <w:bCs/>
                <w:sz w:val="24"/>
                <w:szCs w:val="24"/>
                <w:lang w:eastAsia="uk-UA"/>
              </w:rPr>
              <w:t>Зареєстровано в Міністерстві</w:t>
            </w:r>
            <w:r w:rsidRPr="00B327E6">
              <w:rPr>
                <w:rFonts w:ascii="Times New Roman" w:eastAsia="Times New Roman" w:hAnsi="Times New Roman" w:cs="Times New Roman"/>
                <w:sz w:val="24"/>
                <w:szCs w:val="24"/>
                <w:lang w:eastAsia="uk-UA"/>
              </w:rPr>
              <w:br/>
            </w:r>
            <w:r w:rsidRPr="00B327E6">
              <w:rPr>
                <w:rFonts w:ascii="Times New Roman" w:eastAsia="Times New Roman" w:hAnsi="Times New Roman" w:cs="Times New Roman"/>
                <w:b/>
                <w:bCs/>
                <w:sz w:val="24"/>
                <w:szCs w:val="24"/>
                <w:lang w:eastAsia="uk-UA"/>
              </w:rPr>
              <w:t>юстиції України</w:t>
            </w:r>
            <w:r w:rsidRPr="00B327E6">
              <w:rPr>
                <w:rFonts w:ascii="Times New Roman" w:eastAsia="Times New Roman" w:hAnsi="Times New Roman" w:cs="Times New Roman"/>
                <w:sz w:val="24"/>
                <w:szCs w:val="24"/>
                <w:lang w:eastAsia="uk-UA"/>
              </w:rPr>
              <w:br/>
            </w:r>
            <w:r w:rsidRPr="00B327E6">
              <w:rPr>
                <w:rFonts w:ascii="Times New Roman" w:eastAsia="Times New Roman" w:hAnsi="Times New Roman" w:cs="Times New Roman"/>
                <w:b/>
                <w:bCs/>
                <w:sz w:val="24"/>
                <w:szCs w:val="24"/>
                <w:lang w:eastAsia="uk-UA"/>
              </w:rPr>
              <w:t>24 липня 2026 року</w:t>
            </w:r>
            <w:r w:rsidRPr="00B327E6">
              <w:rPr>
                <w:rFonts w:ascii="Times New Roman" w:eastAsia="Times New Roman" w:hAnsi="Times New Roman" w:cs="Times New Roman"/>
                <w:sz w:val="24"/>
                <w:szCs w:val="24"/>
                <w:lang w:eastAsia="uk-UA"/>
              </w:rPr>
              <w:br/>
            </w:r>
            <w:r w:rsidRPr="00B327E6">
              <w:rPr>
                <w:rFonts w:ascii="Times New Roman" w:eastAsia="Times New Roman" w:hAnsi="Times New Roman" w:cs="Times New Roman"/>
                <w:b/>
                <w:bCs/>
                <w:sz w:val="24"/>
                <w:szCs w:val="24"/>
                <w:lang w:eastAsia="uk-UA"/>
              </w:rPr>
              <w:t>за № 1078/46472</w:t>
            </w:r>
          </w:p>
        </w:tc>
      </w:tr>
    </w:tbl>
    <w:p w:rsidR="00B327E6" w:rsidRPr="00B327E6" w:rsidRDefault="00B327E6" w:rsidP="00B327E6">
      <w:pPr>
        <w:shd w:val="clear" w:color="auto" w:fill="FFFFFF"/>
        <w:spacing w:before="300" w:after="0" w:line="240" w:lineRule="auto"/>
        <w:ind w:left="225" w:right="225"/>
        <w:jc w:val="center"/>
        <w:rPr>
          <w:rFonts w:ascii="Times New Roman" w:eastAsia="Times New Roman" w:hAnsi="Times New Roman" w:cs="Times New Roman"/>
          <w:color w:val="333333"/>
          <w:sz w:val="28"/>
          <w:szCs w:val="28"/>
          <w:lang w:eastAsia="uk-UA"/>
        </w:rPr>
      </w:pPr>
      <w:bookmarkStart w:id="1" w:name="n4"/>
      <w:bookmarkEnd w:id="1"/>
      <w:r w:rsidRPr="00B327E6">
        <w:rPr>
          <w:rFonts w:ascii="Times New Roman" w:eastAsia="Times New Roman" w:hAnsi="Times New Roman" w:cs="Times New Roman"/>
          <w:b/>
          <w:bCs/>
          <w:color w:val="333333"/>
          <w:sz w:val="28"/>
          <w:szCs w:val="28"/>
          <w:lang w:eastAsia="uk-UA"/>
        </w:rPr>
        <w:t xml:space="preserve">Про внесення змін до Порядку реагування на випадки </w:t>
      </w:r>
      <w:proofErr w:type="spellStart"/>
      <w:r w:rsidRPr="00B327E6">
        <w:rPr>
          <w:rFonts w:ascii="Times New Roman" w:eastAsia="Times New Roman" w:hAnsi="Times New Roman" w:cs="Times New Roman"/>
          <w:b/>
          <w:bCs/>
          <w:color w:val="333333"/>
          <w:sz w:val="28"/>
          <w:szCs w:val="28"/>
          <w:lang w:eastAsia="uk-UA"/>
        </w:rPr>
        <w:t>булінгу</w:t>
      </w:r>
      <w:proofErr w:type="spellEnd"/>
      <w:r w:rsidRPr="00B327E6">
        <w:rPr>
          <w:rFonts w:ascii="Times New Roman" w:eastAsia="Times New Roman" w:hAnsi="Times New Roman" w:cs="Times New Roman"/>
          <w:b/>
          <w:bCs/>
          <w:color w:val="333333"/>
          <w:sz w:val="28"/>
          <w:szCs w:val="28"/>
          <w:lang w:eastAsia="uk-UA"/>
        </w:rPr>
        <w:t xml:space="preserve"> (цькування) та Порядку застосування заходів виховного впливу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 w:name="n5"/>
      <w:bookmarkEnd w:id="2"/>
      <w:r w:rsidRPr="00B327E6">
        <w:rPr>
          <w:rFonts w:ascii="Times New Roman" w:eastAsia="Times New Roman" w:hAnsi="Times New Roman" w:cs="Times New Roman"/>
          <w:color w:val="333333"/>
          <w:sz w:val="28"/>
          <w:szCs w:val="28"/>
          <w:lang w:eastAsia="uk-UA"/>
        </w:rPr>
        <w:t>Відповідно до </w:t>
      </w:r>
      <w:hyperlink r:id="rId5" w:anchor="n2171" w:tgtFrame="_blank" w:history="1">
        <w:r w:rsidRPr="00B327E6">
          <w:rPr>
            <w:rFonts w:ascii="Times New Roman" w:eastAsia="Times New Roman" w:hAnsi="Times New Roman" w:cs="Times New Roman"/>
            <w:color w:val="000099"/>
            <w:sz w:val="28"/>
            <w:szCs w:val="28"/>
            <w:u w:val="single"/>
            <w:lang w:eastAsia="uk-UA"/>
          </w:rPr>
          <w:t>абзацу дев’ятого</w:t>
        </w:r>
      </w:hyperlink>
      <w:r w:rsidRPr="00B327E6">
        <w:rPr>
          <w:rFonts w:ascii="Times New Roman" w:eastAsia="Times New Roman" w:hAnsi="Times New Roman" w:cs="Times New Roman"/>
          <w:color w:val="333333"/>
          <w:sz w:val="28"/>
          <w:szCs w:val="28"/>
          <w:lang w:eastAsia="uk-UA"/>
        </w:rPr>
        <w:t> частини першої статті 64 Закону України «Про освіту», </w:t>
      </w:r>
      <w:hyperlink r:id="rId6" w:anchor="n123" w:tgtFrame="_blank" w:history="1">
        <w:r w:rsidRPr="00B327E6">
          <w:rPr>
            <w:rFonts w:ascii="Times New Roman" w:eastAsia="Times New Roman" w:hAnsi="Times New Roman" w:cs="Times New Roman"/>
            <w:color w:val="000099"/>
            <w:sz w:val="28"/>
            <w:szCs w:val="28"/>
            <w:u w:val="single"/>
            <w:lang w:eastAsia="uk-UA"/>
          </w:rPr>
          <w:t>пункту 8</w:t>
        </w:r>
      </w:hyperlink>
      <w:r w:rsidRPr="00B327E6">
        <w:rPr>
          <w:rFonts w:ascii="Times New Roman" w:eastAsia="Times New Roman" w:hAnsi="Times New Roman" w:cs="Times New Roman"/>
          <w:color w:val="333333"/>
          <w:sz w:val="28"/>
          <w:szCs w:val="28"/>
          <w:lang w:eastAsia="uk-UA"/>
        </w:rPr>
        <w:t> Положення про Міністерство освіти і науки України, затвердженого постановою Кабінету Міністрів України від 16 жовтня 2014 року № 630,</w:t>
      </w:r>
      <w:r w:rsidRPr="00B327E6">
        <w:rPr>
          <w:rFonts w:ascii="Times New Roman" w:eastAsia="Times New Roman" w:hAnsi="Times New Roman" w:cs="Times New Roman"/>
          <w:color w:val="333333"/>
          <w:sz w:val="28"/>
          <w:szCs w:val="28"/>
          <w:lang w:eastAsia="uk-UA"/>
        </w:rPr>
        <w:br/>
      </w:r>
      <w:r w:rsidRPr="00B327E6">
        <w:rPr>
          <w:rFonts w:ascii="Times New Roman" w:eastAsia="Times New Roman" w:hAnsi="Times New Roman" w:cs="Times New Roman"/>
          <w:color w:val="333333"/>
          <w:sz w:val="28"/>
          <w:szCs w:val="28"/>
          <w:lang w:eastAsia="uk-UA"/>
        </w:rPr>
        <w:br/>
      </w:r>
      <w:r w:rsidRPr="00B327E6">
        <w:rPr>
          <w:rFonts w:ascii="Times New Roman" w:eastAsia="Times New Roman" w:hAnsi="Times New Roman" w:cs="Times New Roman"/>
          <w:b/>
          <w:bCs/>
          <w:color w:val="333333"/>
          <w:spacing w:val="30"/>
          <w:sz w:val="28"/>
          <w:szCs w:val="28"/>
          <w:lang w:eastAsia="uk-UA"/>
        </w:rPr>
        <w:t>НАКАЗУЮ:</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 w:name="n6"/>
      <w:bookmarkEnd w:id="3"/>
      <w:r w:rsidRPr="00B327E6">
        <w:rPr>
          <w:rFonts w:ascii="Times New Roman" w:eastAsia="Times New Roman" w:hAnsi="Times New Roman" w:cs="Times New Roman"/>
          <w:color w:val="333333"/>
          <w:sz w:val="28"/>
          <w:szCs w:val="28"/>
          <w:lang w:eastAsia="uk-UA"/>
        </w:rPr>
        <w:t xml:space="preserve">1. </w:t>
      </w:r>
      <w:proofErr w:type="spellStart"/>
      <w:r w:rsidRPr="00B327E6">
        <w:rPr>
          <w:rFonts w:ascii="Times New Roman" w:eastAsia="Times New Roman" w:hAnsi="Times New Roman" w:cs="Times New Roman"/>
          <w:color w:val="333333"/>
          <w:sz w:val="28"/>
          <w:szCs w:val="28"/>
          <w:lang w:eastAsia="uk-UA"/>
        </w:rPr>
        <w:t>Внести</w:t>
      </w:r>
      <w:proofErr w:type="spellEnd"/>
      <w:r w:rsidRPr="00B327E6">
        <w:rPr>
          <w:rFonts w:ascii="Times New Roman" w:eastAsia="Times New Roman" w:hAnsi="Times New Roman" w:cs="Times New Roman"/>
          <w:color w:val="333333"/>
          <w:sz w:val="28"/>
          <w:szCs w:val="28"/>
          <w:lang w:eastAsia="uk-UA"/>
        </w:rPr>
        <w:t xml:space="preserve"> зміни до </w:t>
      </w:r>
      <w:hyperlink r:id="rId7" w:anchor="n16" w:tgtFrame="_blank" w:history="1">
        <w:r w:rsidRPr="00B327E6">
          <w:rPr>
            <w:rFonts w:ascii="Times New Roman" w:eastAsia="Times New Roman" w:hAnsi="Times New Roman" w:cs="Times New Roman"/>
            <w:color w:val="000099"/>
            <w:sz w:val="28"/>
            <w:szCs w:val="28"/>
            <w:u w:val="single"/>
            <w:lang w:eastAsia="uk-UA"/>
          </w:rPr>
          <w:t xml:space="preserve">Порядку реагування на випадки </w:t>
        </w:r>
        <w:proofErr w:type="spellStart"/>
        <w:r w:rsidRPr="00B327E6">
          <w:rPr>
            <w:rFonts w:ascii="Times New Roman" w:eastAsia="Times New Roman" w:hAnsi="Times New Roman" w:cs="Times New Roman"/>
            <w:color w:val="000099"/>
            <w:sz w:val="28"/>
            <w:szCs w:val="28"/>
            <w:u w:val="single"/>
            <w:lang w:eastAsia="uk-UA"/>
          </w:rPr>
          <w:t>булінгу</w:t>
        </w:r>
        <w:proofErr w:type="spellEnd"/>
        <w:r w:rsidRPr="00B327E6">
          <w:rPr>
            <w:rFonts w:ascii="Times New Roman" w:eastAsia="Times New Roman" w:hAnsi="Times New Roman" w:cs="Times New Roman"/>
            <w:color w:val="000099"/>
            <w:sz w:val="28"/>
            <w:szCs w:val="28"/>
            <w:u w:val="single"/>
            <w:lang w:eastAsia="uk-UA"/>
          </w:rPr>
          <w:t xml:space="preserve"> (цькування)</w:t>
        </w:r>
      </w:hyperlink>
      <w:r w:rsidRPr="00B327E6">
        <w:rPr>
          <w:rFonts w:ascii="Times New Roman" w:eastAsia="Times New Roman" w:hAnsi="Times New Roman" w:cs="Times New Roman"/>
          <w:color w:val="333333"/>
          <w:sz w:val="28"/>
          <w:szCs w:val="28"/>
          <w:lang w:eastAsia="uk-UA"/>
        </w:rPr>
        <w:t>, затвердженого наказом Міністерства освіти і науки України від 28 грудня 2019 року № 1646, зареєстрованого в Міністерстві юстиції України 03 лютого 2020 року за № 111/34394, виклавши його у новій редакції, що </w:t>
      </w:r>
      <w:hyperlink r:id="rId8" w:anchor="n15" w:history="1">
        <w:r w:rsidRPr="00B327E6">
          <w:rPr>
            <w:rFonts w:ascii="Times New Roman" w:eastAsia="Times New Roman" w:hAnsi="Times New Roman" w:cs="Times New Roman"/>
            <w:color w:val="006600"/>
            <w:sz w:val="28"/>
            <w:szCs w:val="28"/>
            <w:u w:val="single"/>
            <w:lang w:eastAsia="uk-UA"/>
          </w:rPr>
          <w:t>додається</w:t>
        </w:r>
      </w:hyperlink>
      <w:r w:rsidRPr="00B327E6">
        <w:rPr>
          <w:rFonts w:ascii="Times New Roman" w:eastAsia="Times New Roman" w:hAnsi="Times New Roman" w:cs="Times New Roman"/>
          <w:color w:val="333333"/>
          <w:sz w:val="28"/>
          <w:szCs w:val="28"/>
          <w:lang w:eastAsia="uk-UA"/>
        </w:rPr>
        <w:t>.</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 w:name="n7"/>
      <w:bookmarkEnd w:id="4"/>
      <w:r w:rsidRPr="00B327E6">
        <w:rPr>
          <w:rFonts w:ascii="Times New Roman" w:eastAsia="Times New Roman" w:hAnsi="Times New Roman" w:cs="Times New Roman"/>
          <w:color w:val="333333"/>
          <w:sz w:val="28"/>
          <w:szCs w:val="28"/>
          <w:lang w:eastAsia="uk-UA"/>
        </w:rPr>
        <w:t xml:space="preserve">2. </w:t>
      </w:r>
      <w:proofErr w:type="spellStart"/>
      <w:r w:rsidRPr="00B327E6">
        <w:rPr>
          <w:rFonts w:ascii="Times New Roman" w:eastAsia="Times New Roman" w:hAnsi="Times New Roman" w:cs="Times New Roman"/>
          <w:color w:val="333333"/>
          <w:sz w:val="28"/>
          <w:szCs w:val="28"/>
          <w:lang w:eastAsia="uk-UA"/>
        </w:rPr>
        <w:t>Внести</w:t>
      </w:r>
      <w:proofErr w:type="spellEnd"/>
      <w:r w:rsidRPr="00B327E6">
        <w:rPr>
          <w:rFonts w:ascii="Times New Roman" w:eastAsia="Times New Roman" w:hAnsi="Times New Roman" w:cs="Times New Roman"/>
          <w:color w:val="333333"/>
          <w:sz w:val="28"/>
          <w:szCs w:val="28"/>
          <w:lang w:eastAsia="uk-UA"/>
        </w:rPr>
        <w:t xml:space="preserve"> зміни до </w:t>
      </w:r>
      <w:hyperlink r:id="rId9" w:anchor="n4" w:tgtFrame="_blank" w:history="1">
        <w:r w:rsidRPr="00B327E6">
          <w:rPr>
            <w:rFonts w:ascii="Times New Roman" w:eastAsia="Times New Roman" w:hAnsi="Times New Roman" w:cs="Times New Roman"/>
            <w:color w:val="000099"/>
            <w:sz w:val="28"/>
            <w:szCs w:val="28"/>
            <w:u w:val="single"/>
            <w:lang w:eastAsia="uk-UA"/>
          </w:rPr>
          <w:t>Порядку застосування заходів виховного впливу</w:t>
        </w:r>
      </w:hyperlink>
      <w:r w:rsidRPr="00B327E6">
        <w:rPr>
          <w:rFonts w:ascii="Times New Roman" w:eastAsia="Times New Roman" w:hAnsi="Times New Roman" w:cs="Times New Roman"/>
          <w:color w:val="333333"/>
          <w:sz w:val="28"/>
          <w:szCs w:val="28"/>
          <w:lang w:eastAsia="uk-UA"/>
        </w:rPr>
        <w:t>, затвердженого наказом Міністерства освіти і науки України від 28 грудня 2019 року № 1646, зареєстрованого в Міністерстві юстиції України 03 лютого 2020 року за № 112/34395, виклавши його у новій редакції, що </w:t>
      </w:r>
      <w:hyperlink r:id="rId10" w:anchor="n120" w:history="1">
        <w:r w:rsidRPr="00B327E6">
          <w:rPr>
            <w:rFonts w:ascii="Times New Roman" w:eastAsia="Times New Roman" w:hAnsi="Times New Roman" w:cs="Times New Roman"/>
            <w:color w:val="006600"/>
            <w:sz w:val="28"/>
            <w:szCs w:val="28"/>
            <w:u w:val="single"/>
            <w:lang w:eastAsia="uk-UA"/>
          </w:rPr>
          <w:t>додається</w:t>
        </w:r>
      </w:hyperlink>
      <w:r w:rsidRPr="00B327E6">
        <w:rPr>
          <w:rFonts w:ascii="Times New Roman" w:eastAsia="Times New Roman" w:hAnsi="Times New Roman" w:cs="Times New Roman"/>
          <w:color w:val="333333"/>
          <w:sz w:val="28"/>
          <w:szCs w:val="28"/>
          <w:lang w:eastAsia="uk-UA"/>
        </w:rPr>
        <w:t>.</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 w:name="n8"/>
      <w:bookmarkEnd w:id="5"/>
      <w:r w:rsidRPr="00B327E6">
        <w:rPr>
          <w:rFonts w:ascii="Times New Roman" w:eastAsia="Times New Roman" w:hAnsi="Times New Roman" w:cs="Times New Roman"/>
          <w:color w:val="333333"/>
          <w:sz w:val="28"/>
          <w:szCs w:val="28"/>
          <w:lang w:eastAsia="uk-UA"/>
        </w:rPr>
        <w:t>3. Директорату дошкільної та інклюзивної освіти (Лотоцька Алевтина) забезпечити у встановленому порядку подання цього наказу на державну реєстрацію до Міністерства юстиції України.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 w:name="n9"/>
      <w:bookmarkEnd w:id="6"/>
      <w:r w:rsidRPr="00B327E6">
        <w:rPr>
          <w:rFonts w:ascii="Times New Roman" w:eastAsia="Times New Roman" w:hAnsi="Times New Roman" w:cs="Times New Roman"/>
          <w:color w:val="333333"/>
          <w:sz w:val="28"/>
          <w:szCs w:val="28"/>
          <w:lang w:eastAsia="uk-UA"/>
        </w:rPr>
        <w:t>4. Департаменту забезпечення документообігу, контролю та інформаційних технологій (</w:t>
      </w:r>
      <w:proofErr w:type="spellStart"/>
      <w:r w:rsidRPr="00B327E6">
        <w:rPr>
          <w:rFonts w:ascii="Times New Roman" w:eastAsia="Times New Roman" w:hAnsi="Times New Roman" w:cs="Times New Roman"/>
          <w:color w:val="333333"/>
          <w:sz w:val="28"/>
          <w:szCs w:val="28"/>
          <w:lang w:eastAsia="uk-UA"/>
        </w:rPr>
        <w:t>Єрко</w:t>
      </w:r>
      <w:proofErr w:type="spellEnd"/>
      <w:r w:rsidRPr="00B327E6">
        <w:rPr>
          <w:rFonts w:ascii="Times New Roman" w:eastAsia="Times New Roman" w:hAnsi="Times New Roman" w:cs="Times New Roman"/>
          <w:color w:val="333333"/>
          <w:sz w:val="28"/>
          <w:szCs w:val="28"/>
          <w:lang w:eastAsia="uk-UA"/>
        </w:rPr>
        <w:t xml:space="preserve"> Інна) зробити відмітку у справах архіву.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 w:name="n10"/>
      <w:bookmarkEnd w:id="7"/>
      <w:r w:rsidRPr="00B327E6">
        <w:rPr>
          <w:rFonts w:ascii="Times New Roman" w:eastAsia="Times New Roman" w:hAnsi="Times New Roman" w:cs="Times New Roman"/>
          <w:color w:val="333333"/>
          <w:sz w:val="28"/>
          <w:szCs w:val="28"/>
          <w:lang w:eastAsia="uk-UA"/>
        </w:rPr>
        <w:t>5. Цей наказ набирає чинності з дня його офіційного опублікування.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 w:name="n11"/>
      <w:bookmarkEnd w:id="8"/>
      <w:r w:rsidRPr="00B327E6">
        <w:rPr>
          <w:rFonts w:ascii="Times New Roman" w:eastAsia="Times New Roman" w:hAnsi="Times New Roman" w:cs="Times New Roman"/>
          <w:color w:val="333333"/>
          <w:sz w:val="28"/>
          <w:szCs w:val="28"/>
          <w:lang w:eastAsia="uk-UA"/>
        </w:rPr>
        <w:t>6. Контроль за виконанням цього наказу покласти на заступника Міністра Коновалову Анастасію.</w:t>
      </w:r>
    </w:p>
    <w:tbl>
      <w:tblPr>
        <w:tblW w:w="5000" w:type="pct"/>
        <w:tblCellMar>
          <w:left w:w="0" w:type="dxa"/>
          <w:right w:w="0" w:type="dxa"/>
        </w:tblCellMar>
        <w:tblLook w:val="04A0" w:firstRow="1" w:lastRow="0" w:firstColumn="1" w:lastColumn="0" w:noHBand="0" w:noVBand="1"/>
      </w:tblPr>
      <w:tblGrid>
        <w:gridCol w:w="5298"/>
        <w:gridCol w:w="482"/>
        <w:gridCol w:w="3853"/>
      </w:tblGrid>
      <w:tr w:rsidR="00B327E6" w:rsidRPr="00B327E6" w:rsidTr="00B327E6">
        <w:trPr>
          <w:trHeight w:val="336"/>
        </w:trPr>
        <w:tc>
          <w:tcPr>
            <w:tcW w:w="275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center"/>
              <w:rPr>
                <w:rFonts w:ascii="Times New Roman" w:eastAsia="Times New Roman" w:hAnsi="Times New Roman" w:cs="Times New Roman"/>
                <w:sz w:val="28"/>
                <w:szCs w:val="28"/>
                <w:lang w:eastAsia="uk-UA"/>
              </w:rPr>
            </w:pPr>
            <w:bookmarkStart w:id="9" w:name="n12"/>
            <w:bookmarkEnd w:id="9"/>
            <w:r w:rsidRPr="00B327E6">
              <w:rPr>
                <w:rFonts w:ascii="Times New Roman" w:eastAsia="Times New Roman" w:hAnsi="Times New Roman" w:cs="Times New Roman"/>
                <w:b/>
                <w:bCs/>
                <w:sz w:val="28"/>
                <w:szCs w:val="28"/>
                <w:lang w:eastAsia="uk-UA"/>
              </w:rPr>
              <w:t>Т. в. о. Міністра</w:t>
            </w:r>
          </w:p>
        </w:tc>
        <w:tc>
          <w:tcPr>
            <w:tcW w:w="2250" w:type="pct"/>
            <w:gridSpan w:val="2"/>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right"/>
              <w:rPr>
                <w:rFonts w:ascii="Times New Roman" w:eastAsia="Times New Roman" w:hAnsi="Times New Roman" w:cs="Times New Roman"/>
                <w:sz w:val="28"/>
                <w:szCs w:val="28"/>
                <w:lang w:eastAsia="uk-UA"/>
              </w:rPr>
            </w:pPr>
            <w:r w:rsidRPr="00B327E6">
              <w:rPr>
                <w:rFonts w:ascii="Times New Roman" w:eastAsia="Times New Roman" w:hAnsi="Times New Roman" w:cs="Times New Roman"/>
                <w:b/>
                <w:bCs/>
                <w:sz w:val="28"/>
                <w:szCs w:val="28"/>
                <w:lang w:eastAsia="uk-UA"/>
              </w:rPr>
              <w:t>Євген КУДРЯВЕЦЬ</w:t>
            </w:r>
          </w:p>
        </w:tc>
      </w:tr>
      <w:tr w:rsidR="00B327E6" w:rsidRPr="00B327E6" w:rsidTr="00B327E6">
        <w:tc>
          <w:tcPr>
            <w:tcW w:w="3000" w:type="pct"/>
            <w:gridSpan w:val="2"/>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rPr>
                <w:rFonts w:ascii="Times New Roman" w:eastAsia="Times New Roman" w:hAnsi="Times New Roman" w:cs="Times New Roman"/>
                <w:sz w:val="28"/>
                <w:szCs w:val="28"/>
                <w:lang w:eastAsia="uk-UA"/>
              </w:rPr>
            </w:pPr>
            <w:bookmarkStart w:id="10" w:name="n13"/>
            <w:bookmarkEnd w:id="10"/>
            <w:r w:rsidRPr="00B327E6">
              <w:rPr>
                <w:rFonts w:ascii="Times New Roman" w:eastAsia="Times New Roman" w:hAnsi="Times New Roman" w:cs="Times New Roman"/>
                <w:sz w:val="28"/>
                <w:szCs w:val="28"/>
                <w:lang w:eastAsia="uk-UA"/>
              </w:rPr>
              <w:t>ПОГОДЖЕНО:</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Уповноважений Верховної Ради України</w:t>
            </w:r>
            <w:r w:rsidRPr="00B327E6">
              <w:rPr>
                <w:rFonts w:ascii="Times New Roman" w:eastAsia="Times New Roman" w:hAnsi="Times New Roman" w:cs="Times New Roman"/>
                <w:sz w:val="28"/>
                <w:szCs w:val="28"/>
                <w:lang w:eastAsia="uk-UA"/>
              </w:rPr>
              <w:br/>
              <w:t>з прав людини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lastRenderedPageBreak/>
              <w:br/>
              <w:t>Виконавчий директор Всеукраїнської асоціації</w:t>
            </w:r>
            <w:r w:rsidRPr="00B327E6">
              <w:rPr>
                <w:rFonts w:ascii="Times New Roman" w:eastAsia="Times New Roman" w:hAnsi="Times New Roman" w:cs="Times New Roman"/>
                <w:sz w:val="28"/>
                <w:szCs w:val="28"/>
                <w:lang w:eastAsia="uk-UA"/>
              </w:rPr>
              <w:br/>
              <w:t>органів місцевого самоврядування «Асоціація міст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Міністр внутрішніх справ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Голова Національної поліції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Віце-прем’єр-міністр з гуманітарної політики України —</w:t>
            </w:r>
            <w:r w:rsidRPr="00B327E6">
              <w:rPr>
                <w:rFonts w:ascii="Times New Roman" w:eastAsia="Times New Roman" w:hAnsi="Times New Roman" w:cs="Times New Roman"/>
                <w:sz w:val="28"/>
                <w:szCs w:val="28"/>
                <w:lang w:eastAsia="uk-UA"/>
              </w:rPr>
              <w:br/>
              <w:t>Міністр культури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Міністр молоді та спорту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Міністр соціальної політики, сім’ї та єдності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Міністр охорони здоров’я України</w:t>
            </w:r>
          </w:p>
        </w:tc>
        <w:tc>
          <w:tcPr>
            <w:tcW w:w="2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right"/>
              <w:rPr>
                <w:rFonts w:ascii="Times New Roman" w:eastAsia="Times New Roman" w:hAnsi="Times New Roman" w:cs="Times New Roman"/>
                <w:sz w:val="28"/>
                <w:szCs w:val="28"/>
                <w:lang w:eastAsia="uk-UA"/>
              </w:rPr>
            </w:pPr>
            <w:r w:rsidRPr="00B327E6">
              <w:rPr>
                <w:rFonts w:ascii="Times New Roman" w:eastAsia="Times New Roman" w:hAnsi="Times New Roman" w:cs="Times New Roman"/>
                <w:sz w:val="28"/>
                <w:szCs w:val="28"/>
                <w:lang w:eastAsia="uk-UA"/>
              </w:rPr>
              <w:lastRenderedPageBreak/>
              <w:br/>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Дмитро ЛУБІНЕЦЬ</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lastRenderedPageBreak/>
              <w:br/>
            </w:r>
            <w:r w:rsidRPr="00B327E6">
              <w:rPr>
                <w:rFonts w:ascii="Times New Roman" w:eastAsia="Times New Roman" w:hAnsi="Times New Roman" w:cs="Times New Roman"/>
                <w:sz w:val="28"/>
                <w:szCs w:val="28"/>
                <w:lang w:eastAsia="uk-UA"/>
              </w:rPr>
              <w:br/>
              <w:t>Олександр СЛОБОЖАН</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Ігор КЛИМЕНКО</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Іван ВИГІВСЬКИЙ</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Тетяна БЕРЕЖНА</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Матвій БІДНИЙ</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Денис УЛЮТІН</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sz w:val="28"/>
                <w:szCs w:val="28"/>
                <w:lang w:eastAsia="uk-UA"/>
              </w:rPr>
              <w:br/>
              <w:t>Віктор ЛЯШКО</w:t>
            </w:r>
          </w:p>
        </w:tc>
      </w:tr>
    </w:tbl>
    <w:p w:rsidR="00B327E6" w:rsidRPr="00B327E6" w:rsidRDefault="00B327E6" w:rsidP="00B327E6">
      <w:pPr>
        <w:shd w:val="clear" w:color="auto" w:fill="FFFFFF"/>
        <w:spacing w:after="0" w:line="240" w:lineRule="auto"/>
        <w:rPr>
          <w:rFonts w:ascii="Times New Roman" w:eastAsia="Times New Roman" w:hAnsi="Times New Roman" w:cs="Times New Roman"/>
          <w:color w:val="333333"/>
          <w:sz w:val="28"/>
          <w:szCs w:val="28"/>
          <w:lang w:eastAsia="uk-UA"/>
        </w:rPr>
      </w:pPr>
      <w:r w:rsidRPr="00B327E6">
        <w:rPr>
          <w:rFonts w:ascii="Times New Roman" w:eastAsia="Times New Roman" w:hAnsi="Times New Roman" w:cs="Times New Roman"/>
          <w:color w:val="333333"/>
          <w:sz w:val="28"/>
          <w:szCs w:val="28"/>
          <w:lang w:eastAsia="uk-UA"/>
        </w:rPr>
        <w:lastRenderedPageBreak/>
        <w:pict>
          <v:rect id="_x0000_i1025" style="width:0;height:0" o:hralign="center" o:hrstd="t" o:hrnoshade="t" o:hr="t" fillcolor="black" stroked="f"/>
        </w:pict>
      </w:r>
    </w:p>
    <w:tbl>
      <w:tblPr>
        <w:tblW w:w="5000" w:type="pct"/>
        <w:tblCellMar>
          <w:left w:w="0" w:type="dxa"/>
          <w:right w:w="0" w:type="dxa"/>
        </w:tblCellMar>
        <w:tblLook w:val="04A0" w:firstRow="1" w:lastRow="0" w:firstColumn="1" w:lastColumn="0" w:noHBand="0" w:noVBand="1"/>
      </w:tblPr>
      <w:tblGrid>
        <w:gridCol w:w="5780"/>
        <w:gridCol w:w="3853"/>
      </w:tblGrid>
      <w:tr w:rsidR="00B327E6" w:rsidRPr="00B327E6" w:rsidTr="00B327E6">
        <w:tc>
          <w:tcPr>
            <w:tcW w:w="3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rPr>
                <w:rFonts w:ascii="Times New Roman" w:eastAsia="Times New Roman" w:hAnsi="Times New Roman" w:cs="Times New Roman"/>
                <w:sz w:val="28"/>
                <w:szCs w:val="28"/>
                <w:lang w:eastAsia="uk-UA"/>
              </w:rPr>
            </w:pPr>
            <w:bookmarkStart w:id="11" w:name="n152"/>
            <w:bookmarkStart w:id="12" w:name="n14"/>
            <w:bookmarkEnd w:id="11"/>
            <w:bookmarkEnd w:id="12"/>
            <w:r w:rsidRPr="00B327E6">
              <w:rPr>
                <w:rFonts w:ascii="Times New Roman" w:eastAsia="Times New Roman" w:hAnsi="Times New Roman" w:cs="Times New Roman"/>
                <w:b/>
                <w:bCs/>
                <w:sz w:val="28"/>
                <w:szCs w:val="28"/>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rPr>
                <w:rFonts w:ascii="Times New Roman" w:eastAsia="Times New Roman" w:hAnsi="Times New Roman" w:cs="Times New Roman"/>
                <w:sz w:val="28"/>
                <w:szCs w:val="28"/>
                <w:lang w:eastAsia="uk-UA"/>
              </w:rPr>
            </w:pPr>
            <w:r w:rsidRPr="00B327E6">
              <w:rPr>
                <w:rFonts w:ascii="Times New Roman" w:eastAsia="Times New Roman" w:hAnsi="Times New Roman" w:cs="Times New Roman"/>
                <w:b/>
                <w:bCs/>
                <w:sz w:val="28"/>
                <w:szCs w:val="28"/>
                <w:lang w:eastAsia="uk-UA"/>
              </w:rPr>
              <w:t>ЗАТВЕРДЖЕНО</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Наказ Міністерства</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освіти і науки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28 грудня 2019 року № 1646</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(в редакції наказу Міністерства</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освіти і науки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від 18 червня 2026 року № 961)</w:t>
            </w:r>
          </w:p>
        </w:tc>
      </w:tr>
    </w:tbl>
    <w:p w:rsidR="00B327E6" w:rsidRPr="00B327E6" w:rsidRDefault="00B327E6" w:rsidP="00B327E6">
      <w:pPr>
        <w:shd w:val="clear" w:color="auto" w:fill="FFFFFF"/>
        <w:spacing w:before="300" w:after="0" w:line="240" w:lineRule="auto"/>
        <w:ind w:left="225" w:right="225"/>
        <w:jc w:val="center"/>
        <w:rPr>
          <w:rFonts w:ascii="Times New Roman" w:eastAsia="Times New Roman" w:hAnsi="Times New Roman" w:cs="Times New Roman"/>
          <w:color w:val="333333"/>
          <w:sz w:val="28"/>
          <w:szCs w:val="28"/>
          <w:lang w:eastAsia="uk-UA"/>
        </w:rPr>
      </w:pPr>
      <w:bookmarkStart w:id="13" w:name="n15"/>
      <w:bookmarkEnd w:id="13"/>
      <w:r w:rsidRPr="00B327E6">
        <w:rPr>
          <w:rFonts w:ascii="Times New Roman" w:eastAsia="Times New Roman" w:hAnsi="Times New Roman" w:cs="Times New Roman"/>
          <w:b/>
          <w:bCs/>
          <w:color w:val="333333"/>
          <w:sz w:val="28"/>
          <w:szCs w:val="28"/>
          <w:lang w:eastAsia="uk-UA"/>
        </w:rPr>
        <w:t>Порядок</w:t>
      </w:r>
      <w:r w:rsidRPr="00B327E6">
        <w:rPr>
          <w:rFonts w:ascii="Times New Roman" w:eastAsia="Times New Roman" w:hAnsi="Times New Roman" w:cs="Times New Roman"/>
          <w:color w:val="333333"/>
          <w:sz w:val="28"/>
          <w:szCs w:val="28"/>
          <w:lang w:eastAsia="uk-UA"/>
        </w:rPr>
        <w:br/>
      </w:r>
      <w:r w:rsidRPr="00B327E6">
        <w:rPr>
          <w:rFonts w:ascii="Times New Roman" w:eastAsia="Times New Roman" w:hAnsi="Times New Roman" w:cs="Times New Roman"/>
          <w:b/>
          <w:bCs/>
          <w:color w:val="333333"/>
          <w:sz w:val="28"/>
          <w:szCs w:val="28"/>
          <w:lang w:eastAsia="uk-UA"/>
        </w:rPr>
        <w:t xml:space="preserve">реагування на випадки </w:t>
      </w:r>
      <w:proofErr w:type="spellStart"/>
      <w:r w:rsidRPr="00B327E6">
        <w:rPr>
          <w:rFonts w:ascii="Times New Roman" w:eastAsia="Times New Roman" w:hAnsi="Times New Roman" w:cs="Times New Roman"/>
          <w:b/>
          <w:bCs/>
          <w:color w:val="333333"/>
          <w:sz w:val="28"/>
          <w:szCs w:val="28"/>
          <w:lang w:eastAsia="uk-UA"/>
        </w:rPr>
        <w:t>булінгу</w:t>
      </w:r>
      <w:proofErr w:type="spellEnd"/>
      <w:r w:rsidRPr="00B327E6">
        <w:rPr>
          <w:rFonts w:ascii="Times New Roman" w:eastAsia="Times New Roman" w:hAnsi="Times New Roman" w:cs="Times New Roman"/>
          <w:b/>
          <w:bCs/>
          <w:color w:val="333333"/>
          <w:sz w:val="28"/>
          <w:szCs w:val="28"/>
          <w:lang w:eastAsia="uk-UA"/>
        </w:rPr>
        <w:t xml:space="preserve"> (цькування)</w:t>
      </w:r>
    </w:p>
    <w:p w:rsidR="00B327E6" w:rsidRPr="00B327E6" w:rsidRDefault="00B327E6" w:rsidP="00B327E6">
      <w:pPr>
        <w:shd w:val="clear" w:color="auto" w:fill="FFFFFF"/>
        <w:spacing w:before="150" w:after="0" w:line="240" w:lineRule="auto"/>
        <w:ind w:left="225" w:right="225"/>
        <w:jc w:val="center"/>
        <w:rPr>
          <w:rFonts w:ascii="Times New Roman" w:eastAsia="Times New Roman" w:hAnsi="Times New Roman" w:cs="Times New Roman"/>
          <w:color w:val="333333"/>
          <w:sz w:val="28"/>
          <w:szCs w:val="28"/>
          <w:lang w:eastAsia="uk-UA"/>
        </w:rPr>
      </w:pPr>
      <w:bookmarkStart w:id="14" w:name="n16"/>
      <w:bookmarkEnd w:id="14"/>
      <w:r w:rsidRPr="00B327E6">
        <w:rPr>
          <w:rFonts w:ascii="Times New Roman" w:eastAsia="Times New Roman" w:hAnsi="Times New Roman" w:cs="Times New Roman"/>
          <w:b/>
          <w:bCs/>
          <w:color w:val="333333"/>
          <w:sz w:val="28"/>
          <w:szCs w:val="28"/>
          <w:lang w:eastAsia="uk-UA"/>
        </w:rPr>
        <w:t>I. Загальні положення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5" w:name="n17"/>
      <w:bookmarkEnd w:id="15"/>
      <w:r w:rsidRPr="00B327E6">
        <w:rPr>
          <w:rFonts w:ascii="Times New Roman" w:eastAsia="Times New Roman" w:hAnsi="Times New Roman" w:cs="Times New Roman"/>
          <w:color w:val="333333"/>
          <w:sz w:val="28"/>
          <w:szCs w:val="28"/>
          <w:lang w:eastAsia="uk-UA"/>
        </w:rPr>
        <w:t xml:space="preserve">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6" w:name="n18"/>
      <w:bookmarkEnd w:id="16"/>
      <w:r w:rsidRPr="00B327E6">
        <w:rPr>
          <w:rFonts w:ascii="Times New Roman" w:eastAsia="Times New Roman" w:hAnsi="Times New Roman" w:cs="Times New Roman"/>
          <w:color w:val="333333"/>
          <w:sz w:val="28"/>
          <w:szCs w:val="28"/>
          <w:lang w:eastAsia="uk-UA"/>
        </w:rPr>
        <w:t>2. Терміни, використані у цьому Порядку, вживаються у таких значеннях:</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7" w:name="n19"/>
      <w:bookmarkEnd w:id="17"/>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w:t>
      </w:r>
      <w:r w:rsidRPr="00B327E6">
        <w:rPr>
          <w:rFonts w:ascii="Times New Roman" w:eastAsia="Times New Roman" w:hAnsi="Times New Roman" w:cs="Times New Roman"/>
          <w:color w:val="333333"/>
          <w:sz w:val="28"/>
          <w:szCs w:val="28"/>
          <w:lang w:eastAsia="uk-UA"/>
        </w:rPr>
        <w:lastRenderedPageBreak/>
        <w:t>свободи, законні інтереси постраждалої особи та/або перешкоджає виконанню нею визначених законодавством обов’язків;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8" w:name="n20"/>
      <w:bookmarkEnd w:id="18"/>
      <w:r w:rsidRPr="00B327E6">
        <w:rPr>
          <w:rFonts w:ascii="Times New Roman" w:eastAsia="Times New Roman" w:hAnsi="Times New Roman" w:cs="Times New Roman"/>
          <w:color w:val="333333"/>
          <w:sz w:val="28"/>
          <w:szCs w:val="28"/>
          <w:lang w:eastAsia="uk-UA"/>
        </w:rPr>
        <w:t xml:space="preserve">кривдник — учасник колективу, який вчинив насильство, зокрема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стосовно іншого учасника цього колективу;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9" w:name="n21"/>
      <w:bookmarkEnd w:id="19"/>
      <w:r w:rsidRPr="00B327E6">
        <w:rPr>
          <w:rFonts w:ascii="Times New Roman" w:eastAsia="Times New Roman" w:hAnsi="Times New Roman" w:cs="Times New Roman"/>
          <w:color w:val="333333"/>
          <w:sz w:val="28"/>
          <w:szCs w:val="28"/>
          <w:lang w:eastAsia="uk-UA"/>
        </w:rPr>
        <w:t>постраждала особа — учасник колективу, стосовно якого вчинено насильство;</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0" w:name="n22"/>
      <w:bookmarkEnd w:id="20"/>
      <w:r w:rsidRPr="00B327E6">
        <w:rPr>
          <w:rFonts w:ascii="Times New Roman" w:eastAsia="Times New Roman" w:hAnsi="Times New Roman" w:cs="Times New Roman"/>
          <w:color w:val="333333"/>
          <w:sz w:val="28"/>
          <w:szCs w:val="28"/>
          <w:lang w:eastAsia="uk-UA"/>
        </w:rPr>
        <w:t>свідок — особа, яка була очевидцем насильства або якій відомі будь-які обставини, що стосуються випадку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1" w:name="n23"/>
      <w:bookmarkEnd w:id="21"/>
      <w:r w:rsidRPr="00B327E6">
        <w:rPr>
          <w:rFonts w:ascii="Times New Roman" w:eastAsia="Times New Roman" w:hAnsi="Times New Roman" w:cs="Times New Roman"/>
          <w:color w:val="333333"/>
          <w:sz w:val="28"/>
          <w:szCs w:val="28"/>
          <w:lang w:eastAsia="uk-UA"/>
        </w:rPr>
        <w:t>учасники колективу — здобувачі освіти, працівники закладу освіти, інші особи залучені до освітнього процесу.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2" w:name="n24"/>
      <w:bookmarkEnd w:id="22"/>
      <w:r w:rsidRPr="00B327E6">
        <w:rPr>
          <w:rFonts w:ascii="Times New Roman" w:eastAsia="Times New Roman" w:hAnsi="Times New Roman" w:cs="Times New Roman"/>
          <w:color w:val="333333"/>
          <w:sz w:val="28"/>
          <w:szCs w:val="28"/>
          <w:lang w:eastAsia="uk-UA"/>
        </w:rPr>
        <w:t>3. Інші терміни вживаються у значеннях, наведених у Законах України «</w:t>
      </w:r>
      <w:hyperlink r:id="rId11" w:tgtFrame="_blank" w:history="1">
        <w:r w:rsidRPr="00B327E6">
          <w:rPr>
            <w:rFonts w:ascii="Times New Roman" w:eastAsia="Times New Roman" w:hAnsi="Times New Roman" w:cs="Times New Roman"/>
            <w:color w:val="000099"/>
            <w:sz w:val="28"/>
            <w:szCs w:val="28"/>
            <w:u w:val="single"/>
            <w:lang w:eastAsia="uk-UA"/>
          </w:rPr>
          <w:t>Про освіту»</w:t>
        </w:r>
      </w:hyperlink>
      <w:r w:rsidRPr="00B327E6">
        <w:rPr>
          <w:rFonts w:ascii="Times New Roman" w:eastAsia="Times New Roman" w:hAnsi="Times New Roman" w:cs="Times New Roman"/>
          <w:color w:val="333333"/>
          <w:sz w:val="28"/>
          <w:szCs w:val="28"/>
          <w:lang w:eastAsia="uk-UA"/>
        </w:rPr>
        <w:t>, «</w:t>
      </w:r>
      <w:hyperlink r:id="rId12" w:tgtFrame="_blank" w:history="1">
        <w:r w:rsidRPr="00B327E6">
          <w:rPr>
            <w:rFonts w:ascii="Times New Roman" w:eastAsia="Times New Roman" w:hAnsi="Times New Roman" w:cs="Times New Roman"/>
            <w:color w:val="000099"/>
            <w:sz w:val="28"/>
            <w:szCs w:val="28"/>
            <w:u w:val="single"/>
            <w:lang w:eastAsia="uk-UA"/>
          </w:rPr>
          <w:t>Про охорону дитинства»</w:t>
        </w:r>
      </w:hyperlink>
      <w:r w:rsidRPr="00B327E6">
        <w:rPr>
          <w:rFonts w:ascii="Times New Roman" w:eastAsia="Times New Roman" w:hAnsi="Times New Roman" w:cs="Times New Roman"/>
          <w:color w:val="333333"/>
          <w:sz w:val="28"/>
          <w:szCs w:val="28"/>
          <w:lang w:eastAsia="uk-UA"/>
        </w:rPr>
        <w:t>, «</w:t>
      </w:r>
      <w:hyperlink r:id="rId13" w:tgtFrame="_blank" w:history="1">
        <w:r w:rsidRPr="00B327E6">
          <w:rPr>
            <w:rFonts w:ascii="Times New Roman" w:eastAsia="Times New Roman" w:hAnsi="Times New Roman" w:cs="Times New Roman"/>
            <w:color w:val="000099"/>
            <w:sz w:val="28"/>
            <w:szCs w:val="28"/>
            <w:u w:val="single"/>
            <w:lang w:eastAsia="uk-UA"/>
          </w:rPr>
          <w:t>Про соціальні послуги</w:t>
        </w:r>
      </w:hyperlink>
      <w:r w:rsidRPr="00B327E6">
        <w:rPr>
          <w:rFonts w:ascii="Times New Roman" w:eastAsia="Times New Roman" w:hAnsi="Times New Roman" w:cs="Times New Roman"/>
          <w:color w:val="333333"/>
          <w:sz w:val="28"/>
          <w:szCs w:val="28"/>
          <w:lang w:eastAsia="uk-UA"/>
        </w:rPr>
        <w:t>», «</w:t>
      </w:r>
      <w:hyperlink r:id="rId14" w:tgtFrame="_blank" w:history="1">
        <w:r w:rsidRPr="00B327E6">
          <w:rPr>
            <w:rFonts w:ascii="Times New Roman" w:eastAsia="Times New Roman" w:hAnsi="Times New Roman" w:cs="Times New Roman"/>
            <w:color w:val="000099"/>
            <w:sz w:val="28"/>
            <w:szCs w:val="28"/>
            <w:u w:val="single"/>
            <w:lang w:eastAsia="uk-UA"/>
          </w:rPr>
          <w:t>Про соціальну роботу з сім’ями, дітьми та молоддю»</w:t>
        </w:r>
      </w:hyperlink>
      <w:r w:rsidRPr="00B327E6">
        <w:rPr>
          <w:rFonts w:ascii="Times New Roman" w:eastAsia="Times New Roman" w:hAnsi="Times New Roman" w:cs="Times New Roman"/>
          <w:color w:val="333333"/>
          <w:sz w:val="28"/>
          <w:szCs w:val="28"/>
          <w:lang w:eastAsia="uk-UA"/>
        </w:rPr>
        <w:t>, «</w:t>
      </w:r>
      <w:hyperlink r:id="rId15" w:tgtFrame="_blank" w:history="1">
        <w:r w:rsidRPr="00B327E6">
          <w:rPr>
            <w:rFonts w:ascii="Times New Roman" w:eastAsia="Times New Roman" w:hAnsi="Times New Roman" w:cs="Times New Roman"/>
            <w:color w:val="000099"/>
            <w:sz w:val="28"/>
            <w:szCs w:val="28"/>
            <w:u w:val="single"/>
            <w:lang w:eastAsia="uk-UA"/>
          </w:rPr>
          <w:t>Про забезпечення рівних прав та можливостей жінок і чоловіків</w:t>
        </w:r>
      </w:hyperlink>
      <w:r w:rsidRPr="00B327E6">
        <w:rPr>
          <w:rFonts w:ascii="Times New Roman" w:eastAsia="Times New Roman" w:hAnsi="Times New Roman" w:cs="Times New Roman"/>
          <w:color w:val="333333"/>
          <w:sz w:val="28"/>
          <w:szCs w:val="28"/>
          <w:lang w:eastAsia="uk-UA"/>
        </w:rPr>
        <w:t>», «</w:t>
      </w:r>
      <w:hyperlink r:id="rId16" w:tgtFrame="_blank" w:history="1">
        <w:r w:rsidRPr="00B327E6">
          <w:rPr>
            <w:rFonts w:ascii="Times New Roman" w:eastAsia="Times New Roman" w:hAnsi="Times New Roman" w:cs="Times New Roman"/>
            <w:color w:val="000099"/>
            <w:sz w:val="28"/>
            <w:szCs w:val="28"/>
            <w:u w:val="single"/>
            <w:lang w:eastAsia="uk-UA"/>
          </w:rPr>
          <w:t>Про засади запобігання та протидії дискримінації в Україні»</w:t>
        </w:r>
      </w:hyperlink>
      <w:r w:rsidRPr="00B327E6">
        <w:rPr>
          <w:rFonts w:ascii="Times New Roman" w:eastAsia="Times New Roman" w:hAnsi="Times New Roman" w:cs="Times New Roman"/>
          <w:color w:val="333333"/>
          <w:sz w:val="28"/>
          <w:szCs w:val="28"/>
          <w:lang w:eastAsia="uk-UA"/>
        </w:rPr>
        <w:t>, «</w:t>
      </w:r>
      <w:hyperlink r:id="rId17" w:tgtFrame="_blank" w:history="1">
        <w:r w:rsidRPr="00B327E6">
          <w:rPr>
            <w:rFonts w:ascii="Times New Roman" w:eastAsia="Times New Roman" w:hAnsi="Times New Roman" w:cs="Times New Roman"/>
            <w:color w:val="000099"/>
            <w:sz w:val="28"/>
            <w:szCs w:val="28"/>
            <w:u w:val="single"/>
            <w:lang w:eastAsia="uk-UA"/>
          </w:rPr>
          <w:t>Про запобігання та протидію домашньому насильству»</w:t>
        </w:r>
      </w:hyperlink>
      <w:r w:rsidRPr="00B327E6">
        <w:rPr>
          <w:rFonts w:ascii="Times New Roman" w:eastAsia="Times New Roman" w:hAnsi="Times New Roman" w:cs="Times New Roman"/>
          <w:color w:val="333333"/>
          <w:sz w:val="28"/>
          <w:szCs w:val="28"/>
          <w:lang w:eastAsia="uk-UA"/>
        </w:rPr>
        <w:t>.</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3" w:name="n25"/>
      <w:bookmarkEnd w:id="23"/>
      <w:r w:rsidRPr="00B327E6">
        <w:rPr>
          <w:rFonts w:ascii="Times New Roman" w:eastAsia="Times New Roman" w:hAnsi="Times New Roman" w:cs="Times New Roman"/>
          <w:color w:val="333333"/>
          <w:sz w:val="28"/>
          <w:szCs w:val="28"/>
          <w:lang w:eastAsia="uk-UA"/>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4" w:name="n26"/>
      <w:bookmarkEnd w:id="24"/>
      <w:r w:rsidRPr="00B327E6">
        <w:rPr>
          <w:rFonts w:ascii="Times New Roman" w:eastAsia="Times New Roman" w:hAnsi="Times New Roman" w:cs="Times New Roman"/>
          <w:color w:val="333333"/>
          <w:sz w:val="28"/>
          <w:szCs w:val="28"/>
          <w:lang w:eastAsia="uk-UA"/>
        </w:rPr>
        <w:t>Положення цього Порядку, що стосуються батьків, поширюються також на інших законних представників дитини.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25" w:name="n27"/>
      <w:bookmarkEnd w:id="25"/>
      <w:r w:rsidRPr="00B327E6">
        <w:rPr>
          <w:rFonts w:ascii="Times New Roman" w:eastAsia="Times New Roman" w:hAnsi="Times New Roman" w:cs="Times New Roman"/>
          <w:color w:val="333333"/>
          <w:sz w:val="28"/>
          <w:szCs w:val="28"/>
          <w:lang w:eastAsia="uk-UA"/>
        </w:rPr>
        <w:t xml:space="preserve">5. Система запобігання та протидії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 у закладі освіти визначається 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bookmarkStart w:id="26" w:name="n28"/>
    <w:bookmarkEnd w:id="26"/>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r w:rsidRPr="00B327E6">
        <w:rPr>
          <w:rFonts w:ascii="Times New Roman" w:eastAsia="Times New Roman" w:hAnsi="Times New Roman" w:cs="Times New Roman"/>
          <w:color w:val="333333"/>
          <w:sz w:val="28"/>
          <w:szCs w:val="28"/>
          <w:lang w:eastAsia="uk-UA"/>
        </w:rPr>
        <w:fldChar w:fldCharType="begin"/>
      </w:r>
      <w:r w:rsidRPr="00B327E6">
        <w:rPr>
          <w:rFonts w:ascii="Times New Roman" w:eastAsia="Times New Roman" w:hAnsi="Times New Roman" w:cs="Times New Roman"/>
          <w:color w:val="333333"/>
          <w:sz w:val="28"/>
          <w:szCs w:val="28"/>
          <w:lang w:eastAsia="uk-UA"/>
        </w:rPr>
        <w:instrText xml:space="preserve"> HYPERLINK "https://zakon.rada.gov.ua/laws/show/658-2025-%D0%BF" \l "n9" \t "_blank" </w:instrText>
      </w:r>
      <w:r w:rsidRPr="00B327E6">
        <w:rPr>
          <w:rFonts w:ascii="Times New Roman" w:eastAsia="Times New Roman" w:hAnsi="Times New Roman" w:cs="Times New Roman"/>
          <w:color w:val="333333"/>
          <w:sz w:val="28"/>
          <w:szCs w:val="28"/>
          <w:lang w:eastAsia="uk-UA"/>
        </w:rPr>
        <w:fldChar w:fldCharType="separate"/>
      </w:r>
      <w:r w:rsidRPr="00B327E6">
        <w:rPr>
          <w:rFonts w:ascii="Times New Roman" w:eastAsia="Times New Roman" w:hAnsi="Times New Roman" w:cs="Times New Roman"/>
          <w:color w:val="000099"/>
          <w:sz w:val="28"/>
          <w:szCs w:val="28"/>
          <w:u w:val="single"/>
          <w:lang w:eastAsia="uk-UA"/>
        </w:rPr>
        <w:t>Типової програми унеможливлення насильства та жорстокого поводження з дітьми</w:t>
      </w:r>
      <w:r w:rsidRPr="00B327E6">
        <w:rPr>
          <w:rFonts w:ascii="Times New Roman" w:eastAsia="Times New Roman" w:hAnsi="Times New Roman" w:cs="Times New Roman"/>
          <w:color w:val="333333"/>
          <w:sz w:val="28"/>
          <w:szCs w:val="28"/>
          <w:lang w:eastAsia="uk-UA"/>
        </w:rPr>
        <w:fldChar w:fldCharType="end"/>
      </w:r>
      <w:r w:rsidRPr="00B327E6">
        <w:rPr>
          <w:rFonts w:ascii="Times New Roman" w:eastAsia="Times New Roman" w:hAnsi="Times New Roman" w:cs="Times New Roman"/>
          <w:color w:val="333333"/>
          <w:sz w:val="28"/>
          <w:szCs w:val="28"/>
          <w:lang w:eastAsia="uk-UA"/>
        </w:rPr>
        <w:t>, затвердженої постановою Кабінету Міністрів України від 04 червня 2025 року № 658;</w:t>
      </w:r>
    </w:p>
    <w:bookmarkStart w:id="27" w:name="n29"/>
    <w:bookmarkEnd w:id="27"/>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r w:rsidRPr="00B327E6">
        <w:rPr>
          <w:rFonts w:ascii="Times New Roman" w:eastAsia="Times New Roman" w:hAnsi="Times New Roman" w:cs="Times New Roman"/>
          <w:color w:val="333333"/>
          <w:sz w:val="28"/>
          <w:szCs w:val="28"/>
          <w:lang w:eastAsia="uk-UA"/>
        </w:rPr>
        <w:fldChar w:fldCharType="begin"/>
      </w:r>
      <w:r w:rsidRPr="00B327E6">
        <w:rPr>
          <w:rFonts w:ascii="Times New Roman" w:eastAsia="Times New Roman" w:hAnsi="Times New Roman" w:cs="Times New Roman"/>
          <w:color w:val="333333"/>
          <w:sz w:val="28"/>
          <w:szCs w:val="28"/>
          <w:lang w:eastAsia="uk-UA"/>
        </w:rPr>
        <w:instrText xml:space="preserve"> HYPERLINK "https://zakon.rada.gov.ua/laws/show/1513-2025-%D0%BF" \l "n19" \t "_blank" </w:instrText>
      </w:r>
      <w:r w:rsidRPr="00B327E6">
        <w:rPr>
          <w:rFonts w:ascii="Times New Roman" w:eastAsia="Times New Roman" w:hAnsi="Times New Roman" w:cs="Times New Roman"/>
          <w:color w:val="333333"/>
          <w:sz w:val="28"/>
          <w:szCs w:val="28"/>
          <w:lang w:eastAsia="uk-UA"/>
        </w:rPr>
        <w:fldChar w:fldCharType="separate"/>
      </w:r>
      <w:r w:rsidRPr="00B327E6">
        <w:rPr>
          <w:rFonts w:ascii="Times New Roman" w:eastAsia="Times New Roman" w:hAnsi="Times New Roman" w:cs="Times New Roman"/>
          <w:color w:val="000099"/>
          <w:sz w:val="28"/>
          <w:szCs w:val="28"/>
          <w:u w:val="single"/>
          <w:lang w:eastAsia="uk-UA"/>
        </w:rPr>
        <w:t>Порядку реагування на випадки насильства та жорстокого поводження з дітьми</w:t>
      </w:r>
      <w:r w:rsidRPr="00B327E6">
        <w:rPr>
          <w:rFonts w:ascii="Times New Roman" w:eastAsia="Times New Roman" w:hAnsi="Times New Roman" w:cs="Times New Roman"/>
          <w:color w:val="333333"/>
          <w:sz w:val="28"/>
          <w:szCs w:val="28"/>
          <w:lang w:eastAsia="uk-UA"/>
        </w:rPr>
        <w:fldChar w:fldCharType="end"/>
      </w:r>
      <w:r w:rsidRPr="00B327E6">
        <w:rPr>
          <w:rFonts w:ascii="Times New Roman" w:eastAsia="Times New Roman" w:hAnsi="Times New Roman" w:cs="Times New Roman"/>
          <w:color w:val="333333"/>
          <w:sz w:val="28"/>
          <w:szCs w:val="28"/>
          <w:lang w:eastAsia="uk-UA"/>
        </w:rPr>
        <w:t>, затвердженого постановою Кабінету Міністрів України від 19 листопада 2025 року № 1513;</w:t>
      </w:r>
    </w:p>
    <w:bookmarkStart w:id="28" w:name="n30"/>
    <w:bookmarkEnd w:id="28"/>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r w:rsidRPr="00B327E6">
        <w:rPr>
          <w:rFonts w:ascii="Times New Roman" w:eastAsia="Times New Roman" w:hAnsi="Times New Roman" w:cs="Times New Roman"/>
          <w:color w:val="333333"/>
          <w:sz w:val="28"/>
          <w:szCs w:val="28"/>
          <w:lang w:eastAsia="uk-UA"/>
        </w:rPr>
        <w:fldChar w:fldCharType="begin"/>
      </w:r>
      <w:r w:rsidRPr="00B327E6">
        <w:rPr>
          <w:rFonts w:ascii="Times New Roman" w:eastAsia="Times New Roman" w:hAnsi="Times New Roman" w:cs="Times New Roman"/>
          <w:color w:val="333333"/>
          <w:sz w:val="28"/>
          <w:szCs w:val="28"/>
          <w:lang w:eastAsia="uk-UA"/>
        </w:rPr>
        <w:instrText xml:space="preserve"> HYPERLINK "https://zakon.rada.gov.ua/laws/show/585-2020-%D0%BF" \l "n13" \t "_blank" </w:instrText>
      </w:r>
      <w:r w:rsidRPr="00B327E6">
        <w:rPr>
          <w:rFonts w:ascii="Times New Roman" w:eastAsia="Times New Roman" w:hAnsi="Times New Roman" w:cs="Times New Roman"/>
          <w:color w:val="333333"/>
          <w:sz w:val="28"/>
          <w:szCs w:val="28"/>
          <w:lang w:eastAsia="uk-UA"/>
        </w:rPr>
        <w:fldChar w:fldCharType="separate"/>
      </w:r>
      <w:r w:rsidRPr="00B327E6">
        <w:rPr>
          <w:rFonts w:ascii="Times New Roman" w:eastAsia="Times New Roman" w:hAnsi="Times New Roman" w:cs="Times New Roman"/>
          <w:color w:val="000099"/>
          <w:sz w:val="28"/>
          <w:szCs w:val="28"/>
          <w:u w:val="single"/>
          <w:lang w:eastAsia="uk-UA"/>
        </w:rPr>
        <w:t>Порядку забезпечення соціального захисту дітей, які перебувають у складних життєвих обставинах</w:t>
      </w:r>
      <w:r w:rsidRPr="00B327E6">
        <w:rPr>
          <w:rFonts w:ascii="Times New Roman" w:eastAsia="Times New Roman" w:hAnsi="Times New Roman" w:cs="Times New Roman"/>
          <w:color w:val="333333"/>
          <w:sz w:val="28"/>
          <w:szCs w:val="28"/>
          <w:lang w:eastAsia="uk-UA"/>
        </w:rPr>
        <w:fldChar w:fldCharType="end"/>
      </w:r>
      <w:r w:rsidRPr="00B327E6">
        <w:rPr>
          <w:rFonts w:ascii="Times New Roman" w:eastAsia="Times New Roman" w:hAnsi="Times New Roman" w:cs="Times New Roman"/>
          <w:color w:val="333333"/>
          <w:sz w:val="28"/>
          <w:szCs w:val="28"/>
          <w:lang w:eastAsia="uk-UA"/>
        </w:rPr>
        <w:t>, у тому числі дітей, які постраждали від жорстокого поводження, затвердженого постановою Кабінету Міністрів України від 01 червня 2020 року № 585;</w:t>
      </w:r>
    </w:p>
    <w:bookmarkStart w:id="29" w:name="n31"/>
    <w:bookmarkEnd w:id="29"/>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r w:rsidRPr="00B327E6">
        <w:rPr>
          <w:rFonts w:ascii="Times New Roman" w:eastAsia="Times New Roman" w:hAnsi="Times New Roman" w:cs="Times New Roman"/>
          <w:color w:val="333333"/>
          <w:sz w:val="28"/>
          <w:szCs w:val="28"/>
          <w:lang w:eastAsia="uk-UA"/>
        </w:rPr>
        <w:fldChar w:fldCharType="begin"/>
      </w:r>
      <w:r w:rsidRPr="00B327E6">
        <w:rPr>
          <w:rFonts w:ascii="Times New Roman" w:eastAsia="Times New Roman" w:hAnsi="Times New Roman" w:cs="Times New Roman"/>
          <w:color w:val="333333"/>
          <w:sz w:val="28"/>
          <w:szCs w:val="28"/>
          <w:lang w:eastAsia="uk-UA"/>
        </w:rPr>
        <w:instrText xml:space="preserve"> HYPERLINK "https://zakon.rada.gov.ua/laws/show/z0112-20" \l "n4" \t "_blank" </w:instrText>
      </w:r>
      <w:r w:rsidRPr="00B327E6">
        <w:rPr>
          <w:rFonts w:ascii="Times New Roman" w:eastAsia="Times New Roman" w:hAnsi="Times New Roman" w:cs="Times New Roman"/>
          <w:color w:val="333333"/>
          <w:sz w:val="28"/>
          <w:szCs w:val="28"/>
          <w:lang w:eastAsia="uk-UA"/>
        </w:rPr>
        <w:fldChar w:fldCharType="separate"/>
      </w:r>
      <w:r w:rsidRPr="00B327E6">
        <w:rPr>
          <w:rFonts w:ascii="Times New Roman" w:eastAsia="Times New Roman" w:hAnsi="Times New Roman" w:cs="Times New Roman"/>
          <w:color w:val="000099"/>
          <w:sz w:val="28"/>
          <w:szCs w:val="28"/>
          <w:u w:val="single"/>
          <w:lang w:eastAsia="uk-UA"/>
        </w:rPr>
        <w:t>Порядку застосування заходів виховного впливу</w:t>
      </w:r>
      <w:r w:rsidRPr="00B327E6">
        <w:rPr>
          <w:rFonts w:ascii="Times New Roman" w:eastAsia="Times New Roman" w:hAnsi="Times New Roman" w:cs="Times New Roman"/>
          <w:color w:val="333333"/>
          <w:sz w:val="28"/>
          <w:szCs w:val="28"/>
          <w:lang w:eastAsia="uk-UA"/>
        </w:rPr>
        <w:fldChar w:fldCharType="end"/>
      </w:r>
      <w:r w:rsidRPr="00B327E6">
        <w:rPr>
          <w:rFonts w:ascii="Times New Roman" w:eastAsia="Times New Roman" w:hAnsi="Times New Roman" w:cs="Times New Roman"/>
          <w:color w:val="333333"/>
          <w:sz w:val="28"/>
          <w:szCs w:val="28"/>
          <w:lang w:eastAsia="uk-UA"/>
        </w:rPr>
        <w:t>, затвердженого наказом Міністерства освіти і науки України від 28 грудня 2019 року № 1646, зареєстрованим в Міністерстві юстиції України 03 лютого 2020 року за № 112/34395 (у редакції наказу Міністерства освіти і науки України від 16 червня 2026 року № 936).</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0" w:name="n32"/>
      <w:bookmarkEnd w:id="30"/>
      <w:r w:rsidRPr="00B327E6">
        <w:rPr>
          <w:rFonts w:ascii="Times New Roman" w:eastAsia="Times New Roman" w:hAnsi="Times New Roman" w:cs="Times New Roman"/>
          <w:color w:val="333333"/>
          <w:sz w:val="28"/>
          <w:szCs w:val="28"/>
          <w:lang w:eastAsia="uk-UA"/>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1" w:name="n33"/>
      <w:bookmarkEnd w:id="31"/>
      <w:r w:rsidRPr="00B327E6">
        <w:rPr>
          <w:rFonts w:ascii="Times New Roman" w:eastAsia="Times New Roman" w:hAnsi="Times New Roman" w:cs="Times New Roman"/>
          <w:color w:val="333333"/>
          <w:sz w:val="28"/>
          <w:szCs w:val="28"/>
          <w:lang w:eastAsia="uk-UA"/>
        </w:rPr>
        <w:t xml:space="preserve">6. З метою забезпечення реагування на випадки насильства,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керівник закладу освіти здійснює заходи, визначені </w:t>
      </w:r>
      <w:hyperlink r:id="rId18" w:anchor="n27" w:tgtFrame="_blank" w:history="1">
        <w:r w:rsidRPr="00B327E6">
          <w:rPr>
            <w:rFonts w:ascii="Times New Roman" w:eastAsia="Times New Roman" w:hAnsi="Times New Roman" w:cs="Times New Roman"/>
            <w:color w:val="000099"/>
            <w:sz w:val="28"/>
            <w:szCs w:val="28"/>
            <w:u w:val="single"/>
            <w:lang w:eastAsia="uk-UA"/>
          </w:rPr>
          <w:t>пунктом 5</w:t>
        </w:r>
      </w:hyperlink>
      <w:r w:rsidRPr="00B327E6">
        <w:rPr>
          <w:rFonts w:ascii="Times New Roman" w:eastAsia="Times New Roman" w:hAnsi="Times New Roman" w:cs="Times New Roman"/>
          <w:color w:val="333333"/>
          <w:sz w:val="28"/>
          <w:szCs w:val="28"/>
          <w:lang w:eastAsia="uk-UA"/>
        </w:rPr>
        <w:t xml:space="preserve"> Порядку реагування на випадки насильства та жорстокого поводження з </w:t>
      </w:r>
      <w:r w:rsidRPr="00B327E6">
        <w:rPr>
          <w:rFonts w:ascii="Times New Roman" w:eastAsia="Times New Roman" w:hAnsi="Times New Roman" w:cs="Times New Roman"/>
          <w:color w:val="333333"/>
          <w:sz w:val="28"/>
          <w:szCs w:val="28"/>
          <w:lang w:eastAsia="uk-UA"/>
        </w:rPr>
        <w:lastRenderedPageBreak/>
        <w:t>дітьми, затвердженого постановою Кабінету Міністрів України від 19 листопада 2025 року № 1513.</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2" w:name="n34"/>
      <w:bookmarkEnd w:id="32"/>
      <w:r w:rsidRPr="00B327E6">
        <w:rPr>
          <w:rFonts w:ascii="Times New Roman" w:eastAsia="Times New Roman" w:hAnsi="Times New Roman" w:cs="Times New Roman"/>
          <w:color w:val="333333"/>
          <w:sz w:val="28"/>
          <w:szCs w:val="28"/>
          <w:lang w:eastAsia="uk-UA"/>
        </w:rPr>
        <w:t>7. Проявами, які можуть свідчити про випадок насильства, зокрема, є:</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3" w:name="n35"/>
      <w:bookmarkEnd w:id="33"/>
      <w:r w:rsidRPr="00B327E6">
        <w:rPr>
          <w:rFonts w:ascii="Times New Roman" w:eastAsia="Times New Roman" w:hAnsi="Times New Roman" w:cs="Times New Roman"/>
          <w:color w:val="333333"/>
          <w:sz w:val="28"/>
          <w:szCs w:val="28"/>
          <w:lang w:eastAsia="uk-UA"/>
        </w:rPr>
        <w:t>замкнутість, тривожність, страх або, навпаки, демонстрація відсутності страху, ризикована, зухвала поведінка;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4" w:name="n36"/>
      <w:bookmarkEnd w:id="34"/>
      <w:r w:rsidRPr="00B327E6">
        <w:rPr>
          <w:rFonts w:ascii="Times New Roman" w:eastAsia="Times New Roman" w:hAnsi="Times New Roman" w:cs="Times New Roman"/>
          <w:color w:val="333333"/>
          <w:sz w:val="28"/>
          <w:szCs w:val="28"/>
          <w:lang w:eastAsia="uk-UA"/>
        </w:rPr>
        <w:t>неврівноважена поведінка;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5" w:name="n37"/>
      <w:bookmarkEnd w:id="35"/>
      <w:r w:rsidRPr="00B327E6">
        <w:rPr>
          <w:rFonts w:ascii="Times New Roman" w:eastAsia="Times New Roman" w:hAnsi="Times New Roman" w:cs="Times New Roman"/>
          <w:color w:val="333333"/>
          <w:sz w:val="28"/>
          <w:szCs w:val="28"/>
          <w:lang w:eastAsia="uk-UA"/>
        </w:rPr>
        <w:t>агресивність, напади люті, схильність до руйнації, нищення,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6" w:name="n38"/>
      <w:bookmarkEnd w:id="36"/>
      <w:r w:rsidRPr="00B327E6">
        <w:rPr>
          <w:rFonts w:ascii="Times New Roman" w:eastAsia="Times New Roman" w:hAnsi="Times New Roman" w:cs="Times New Roman"/>
          <w:color w:val="333333"/>
          <w:sz w:val="28"/>
          <w:szCs w:val="28"/>
          <w:lang w:eastAsia="uk-UA"/>
        </w:rPr>
        <w:t>різка зміна звичної для дитини поведінки;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7" w:name="n39"/>
      <w:bookmarkEnd w:id="37"/>
      <w:r w:rsidRPr="00B327E6">
        <w:rPr>
          <w:rFonts w:ascii="Times New Roman" w:eastAsia="Times New Roman" w:hAnsi="Times New Roman" w:cs="Times New Roman"/>
          <w:color w:val="333333"/>
          <w:sz w:val="28"/>
          <w:szCs w:val="28"/>
          <w:lang w:eastAsia="uk-UA"/>
        </w:rPr>
        <w:t>уповільнене мислення, знижена здатність до навчання;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8" w:name="n40"/>
      <w:bookmarkEnd w:id="38"/>
      <w:r w:rsidRPr="00B327E6">
        <w:rPr>
          <w:rFonts w:ascii="Times New Roman" w:eastAsia="Times New Roman" w:hAnsi="Times New Roman" w:cs="Times New Roman"/>
          <w:color w:val="333333"/>
          <w:sz w:val="28"/>
          <w:szCs w:val="28"/>
          <w:lang w:eastAsia="uk-UA"/>
        </w:rPr>
        <w:t>відлюдкуватість, уникнення спілкування;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39" w:name="n41"/>
      <w:bookmarkEnd w:id="39"/>
      <w:r w:rsidRPr="00B327E6">
        <w:rPr>
          <w:rFonts w:ascii="Times New Roman" w:eastAsia="Times New Roman" w:hAnsi="Times New Roman" w:cs="Times New Roman"/>
          <w:color w:val="333333"/>
          <w:sz w:val="28"/>
          <w:szCs w:val="28"/>
          <w:lang w:eastAsia="uk-UA"/>
        </w:rPr>
        <w:t>ізоляція, виключення з групи, небажання інших учасників освітнього процесу спілкуватися;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0" w:name="n42"/>
      <w:bookmarkEnd w:id="40"/>
      <w:r w:rsidRPr="00B327E6">
        <w:rPr>
          <w:rFonts w:ascii="Times New Roman" w:eastAsia="Times New Roman" w:hAnsi="Times New Roman" w:cs="Times New Roman"/>
          <w:color w:val="333333"/>
          <w:sz w:val="28"/>
          <w:szCs w:val="28"/>
          <w:lang w:eastAsia="uk-UA"/>
        </w:rPr>
        <w:t>занижена самооцінка, наявність почуття провини;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1" w:name="n43"/>
      <w:bookmarkEnd w:id="41"/>
      <w:r w:rsidRPr="00B327E6">
        <w:rPr>
          <w:rFonts w:ascii="Times New Roman" w:eastAsia="Times New Roman" w:hAnsi="Times New Roman" w:cs="Times New Roman"/>
          <w:color w:val="333333"/>
          <w:sz w:val="28"/>
          <w:szCs w:val="28"/>
          <w:lang w:eastAsia="uk-UA"/>
        </w:rPr>
        <w:t>поява швидкої втомлюваності, зниженої спроможності до концентрації уваги;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2" w:name="n44"/>
      <w:bookmarkEnd w:id="42"/>
      <w:r w:rsidRPr="00B327E6">
        <w:rPr>
          <w:rFonts w:ascii="Times New Roman" w:eastAsia="Times New Roman" w:hAnsi="Times New Roman" w:cs="Times New Roman"/>
          <w:color w:val="333333"/>
          <w:sz w:val="28"/>
          <w:szCs w:val="28"/>
          <w:lang w:eastAsia="uk-UA"/>
        </w:rPr>
        <w:t>демонстрація страху перед появою інших учасників освітнього процесу;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3" w:name="n45"/>
      <w:bookmarkEnd w:id="43"/>
      <w:r w:rsidRPr="00B327E6">
        <w:rPr>
          <w:rFonts w:ascii="Times New Roman" w:eastAsia="Times New Roman" w:hAnsi="Times New Roman" w:cs="Times New Roman"/>
          <w:color w:val="333333"/>
          <w:sz w:val="28"/>
          <w:szCs w:val="28"/>
          <w:lang w:eastAsia="uk-UA"/>
        </w:rPr>
        <w:t>схильність до пропуску навчальних занять;</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4" w:name="n46"/>
      <w:bookmarkEnd w:id="44"/>
      <w:r w:rsidRPr="00B327E6">
        <w:rPr>
          <w:rFonts w:ascii="Times New Roman" w:eastAsia="Times New Roman" w:hAnsi="Times New Roman" w:cs="Times New Roman"/>
          <w:color w:val="333333"/>
          <w:sz w:val="28"/>
          <w:szCs w:val="28"/>
          <w:lang w:eastAsia="uk-UA"/>
        </w:rPr>
        <w:t>відмова відвідувати заклад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5" w:name="n47"/>
      <w:bookmarkEnd w:id="45"/>
      <w:r w:rsidRPr="00B327E6">
        <w:rPr>
          <w:rFonts w:ascii="Times New Roman" w:eastAsia="Times New Roman" w:hAnsi="Times New Roman" w:cs="Times New Roman"/>
          <w:color w:val="333333"/>
          <w:sz w:val="28"/>
          <w:szCs w:val="28"/>
          <w:lang w:eastAsia="uk-UA"/>
        </w:rPr>
        <w:t>депресивні стани;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6" w:name="n48"/>
      <w:bookmarkEnd w:id="46"/>
      <w:proofErr w:type="spellStart"/>
      <w:r w:rsidRPr="00B327E6">
        <w:rPr>
          <w:rFonts w:ascii="Times New Roman" w:eastAsia="Times New Roman" w:hAnsi="Times New Roman" w:cs="Times New Roman"/>
          <w:color w:val="333333"/>
          <w:sz w:val="28"/>
          <w:szCs w:val="28"/>
          <w:lang w:eastAsia="uk-UA"/>
        </w:rPr>
        <w:t>аутоагресія</w:t>
      </w:r>
      <w:proofErr w:type="spellEnd"/>
      <w:r w:rsidRPr="00B327E6">
        <w:rPr>
          <w:rFonts w:ascii="Times New Roman" w:eastAsia="Times New Roman" w:hAnsi="Times New Roman" w:cs="Times New Roman"/>
          <w:color w:val="333333"/>
          <w:sz w:val="28"/>
          <w:szCs w:val="28"/>
          <w:lang w:eastAsia="uk-UA"/>
        </w:rPr>
        <w:t xml:space="preserve"> (</w:t>
      </w:r>
      <w:proofErr w:type="spellStart"/>
      <w:r w:rsidRPr="00B327E6">
        <w:rPr>
          <w:rFonts w:ascii="Times New Roman" w:eastAsia="Times New Roman" w:hAnsi="Times New Roman" w:cs="Times New Roman"/>
          <w:color w:val="333333"/>
          <w:sz w:val="28"/>
          <w:szCs w:val="28"/>
          <w:lang w:eastAsia="uk-UA"/>
        </w:rPr>
        <w:t>самоушкодження</w:t>
      </w:r>
      <w:proofErr w:type="spellEnd"/>
      <w:r w:rsidRPr="00B327E6">
        <w:rPr>
          <w:rFonts w:ascii="Times New Roman" w:eastAsia="Times New Roman" w:hAnsi="Times New Roman" w:cs="Times New Roman"/>
          <w:color w:val="333333"/>
          <w:sz w:val="28"/>
          <w:szCs w:val="28"/>
          <w:lang w:eastAsia="uk-UA"/>
        </w:rPr>
        <w:t>);</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7" w:name="n49"/>
      <w:bookmarkEnd w:id="47"/>
      <w:proofErr w:type="spellStart"/>
      <w:r w:rsidRPr="00B327E6">
        <w:rPr>
          <w:rFonts w:ascii="Times New Roman" w:eastAsia="Times New Roman" w:hAnsi="Times New Roman" w:cs="Times New Roman"/>
          <w:color w:val="333333"/>
          <w:sz w:val="28"/>
          <w:szCs w:val="28"/>
          <w:lang w:eastAsia="uk-UA"/>
        </w:rPr>
        <w:t>суїцидальні</w:t>
      </w:r>
      <w:proofErr w:type="spellEnd"/>
      <w:r w:rsidRPr="00B327E6">
        <w:rPr>
          <w:rFonts w:ascii="Times New Roman" w:eastAsia="Times New Roman" w:hAnsi="Times New Roman" w:cs="Times New Roman"/>
          <w:color w:val="333333"/>
          <w:sz w:val="28"/>
          <w:szCs w:val="28"/>
          <w:lang w:eastAsia="uk-UA"/>
        </w:rPr>
        <w:t xml:space="preserve"> прояви;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8" w:name="n50"/>
      <w:bookmarkEnd w:id="48"/>
      <w:r w:rsidRPr="00B327E6">
        <w:rPr>
          <w:rFonts w:ascii="Times New Roman" w:eastAsia="Times New Roman" w:hAnsi="Times New Roman" w:cs="Times New Roman"/>
          <w:color w:val="333333"/>
          <w:sz w:val="28"/>
          <w:szCs w:val="28"/>
          <w:lang w:eastAsia="uk-UA"/>
        </w:rPr>
        <w:t>явні фізичні ушкодження та (або) ознаки поганого самопочуття (нудота, головний біль, кволість тощо);</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49" w:name="n51"/>
      <w:bookmarkEnd w:id="49"/>
      <w:r w:rsidRPr="00B327E6">
        <w:rPr>
          <w:rFonts w:ascii="Times New Roman" w:eastAsia="Times New Roman" w:hAnsi="Times New Roman" w:cs="Times New Roman"/>
          <w:color w:val="333333"/>
          <w:sz w:val="28"/>
          <w:szCs w:val="28"/>
          <w:lang w:eastAsia="uk-UA"/>
        </w:rPr>
        <w:t>намагання приховати травми та обставини їх отримання;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0" w:name="n52"/>
      <w:bookmarkEnd w:id="50"/>
      <w:r w:rsidRPr="00B327E6">
        <w:rPr>
          <w:rFonts w:ascii="Times New Roman" w:eastAsia="Times New Roman" w:hAnsi="Times New Roman" w:cs="Times New Roman"/>
          <w:color w:val="333333"/>
          <w:sz w:val="28"/>
          <w:szCs w:val="28"/>
          <w:lang w:eastAsia="uk-UA"/>
        </w:rPr>
        <w:t>скарги дитини на біль та (або) погане самопочуття;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1" w:name="n53"/>
      <w:bookmarkEnd w:id="51"/>
      <w:r w:rsidRPr="00B327E6">
        <w:rPr>
          <w:rFonts w:ascii="Times New Roman" w:eastAsia="Times New Roman" w:hAnsi="Times New Roman" w:cs="Times New Roman"/>
          <w:color w:val="333333"/>
          <w:sz w:val="28"/>
          <w:szCs w:val="28"/>
          <w:lang w:eastAsia="uk-UA"/>
        </w:rPr>
        <w:t>вимагання особистих речей, їжі, грошей;</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2" w:name="n54"/>
      <w:bookmarkEnd w:id="52"/>
      <w:r w:rsidRPr="00B327E6">
        <w:rPr>
          <w:rFonts w:ascii="Times New Roman" w:eastAsia="Times New Roman" w:hAnsi="Times New Roman" w:cs="Times New Roman"/>
          <w:color w:val="333333"/>
          <w:sz w:val="28"/>
          <w:szCs w:val="28"/>
          <w:lang w:eastAsia="uk-UA"/>
        </w:rPr>
        <w:t>пошкодження або зникнення майна та (або) особистих речей;</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3" w:name="n55"/>
      <w:bookmarkEnd w:id="53"/>
      <w:r w:rsidRPr="00B327E6">
        <w:rPr>
          <w:rFonts w:ascii="Times New Roman" w:eastAsia="Times New Roman" w:hAnsi="Times New Roman" w:cs="Times New Roman"/>
          <w:color w:val="333333"/>
          <w:sz w:val="28"/>
          <w:szCs w:val="28"/>
          <w:lang w:eastAsia="uk-UA"/>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4" w:name="n56"/>
      <w:bookmarkEnd w:id="54"/>
      <w:r w:rsidRPr="00B327E6">
        <w:rPr>
          <w:rFonts w:ascii="Times New Roman" w:eastAsia="Times New Roman" w:hAnsi="Times New Roman" w:cs="Times New Roman"/>
          <w:color w:val="333333"/>
          <w:sz w:val="28"/>
          <w:szCs w:val="28"/>
          <w:lang w:eastAsia="uk-UA"/>
        </w:rPr>
        <w:t xml:space="preserve">фото-, відео- та </w:t>
      </w:r>
      <w:proofErr w:type="spellStart"/>
      <w:r w:rsidRPr="00B327E6">
        <w:rPr>
          <w:rFonts w:ascii="Times New Roman" w:eastAsia="Times New Roman" w:hAnsi="Times New Roman" w:cs="Times New Roman"/>
          <w:color w:val="333333"/>
          <w:sz w:val="28"/>
          <w:szCs w:val="28"/>
          <w:lang w:eastAsia="uk-UA"/>
        </w:rPr>
        <w:t>аудіоматеріали</w:t>
      </w:r>
      <w:proofErr w:type="spellEnd"/>
      <w:r w:rsidRPr="00B327E6">
        <w:rPr>
          <w:rFonts w:ascii="Times New Roman" w:eastAsia="Times New Roman" w:hAnsi="Times New Roman" w:cs="Times New Roman"/>
          <w:color w:val="333333"/>
          <w:sz w:val="28"/>
          <w:szCs w:val="28"/>
          <w:lang w:eastAsia="uk-UA"/>
        </w:rPr>
        <w:t xml:space="preserve"> образливого змісту, фізичних або психологічних знущань, сексуального (інтимного) змісту;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5" w:name="n57"/>
      <w:bookmarkEnd w:id="55"/>
      <w:r w:rsidRPr="00B327E6">
        <w:rPr>
          <w:rFonts w:ascii="Times New Roman" w:eastAsia="Times New Roman" w:hAnsi="Times New Roman" w:cs="Times New Roman"/>
          <w:color w:val="333333"/>
          <w:sz w:val="28"/>
          <w:szCs w:val="28"/>
          <w:lang w:eastAsia="uk-UA"/>
        </w:rPr>
        <w:t>поширення інформації з метою заподіяння шкоди.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6" w:name="n58"/>
      <w:bookmarkEnd w:id="56"/>
      <w:r w:rsidRPr="00B327E6">
        <w:rPr>
          <w:rFonts w:ascii="Times New Roman" w:eastAsia="Times New Roman" w:hAnsi="Times New Roman" w:cs="Times New Roman"/>
          <w:color w:val="333333"/>
          <w:sz w:val="28"/>
          <w:szCs w:val="28"/>
          <w:lang w:eastAsia="uk-UA"/>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7" w:name="n59"/>
      <w:bookmarkEnd w:id="57"/>
      <w:r w:rsidRPr="00B327E6">
        <w:rPr>
          <w:rFonts w:ascii="Times New Roman" w:eastAsia="Times New Roman" w:hAnsi="Times New Roman" w:cs="Times New Roman"/>
          <w:color w:val="333333"/>
          <w:sz w:val="28"/>
          <w:szCs w:val="28"/>
          <w:lang w:eastAsia="uk-UA"/>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8" w:name="n60"/>
      <w:bookmarkEnd w:id="58"/>
      <w:r w:rsidRPr="00B327E6">
        <w:rPr>
          <w:rFonts w:ascii="Times New Roman" w:eastAsia="Times New Roman" w:hAnsi="Times New Roman" w:cs="Times New Roman"/>
          <w:color w:val="333333"/>
          <w:sz w:val="28"/>
          <w:szCs w:val="28"/>
          <w:lang w:eastAsia="uk-UA"/>
        </w:rPr>
        <w:t xml:space="preserve">словесні образи, погрози, у тому числі щодо третіх осіб, приниження, переслідування, залякування, поширення фото-, відео- та </w:t>
      </w:r>
      <w:proofErr w:type="spellStart"/>
      <w:r w:rsidRPr="00B327E6">
        <w:rPr>
          <w:rFonts w:ascii="Times New Roman" w:eastAsia="Times New Roman" w:hAnsi="Times New Roman" w:cs="Times New Roman"/>
          <w:color w:val="333333"/>
          <w:sz w:val="28"/>
          <w:szCs w:val="28"/>
          <w:lang w:eastAsia="uk-UA"/>
        </w:rPr>
        <w:t>аудіоматеріалів</w:t>
      </w:r>
      <w:proofErr w:type="spellEnd"/>
      <w:r w:rsidRPr="00B327E6">
        <w:rPr>
          <w:rFonts w:ascii="Times New Roman" w:eastAsia="Times New Roman" w:hAnsi="Times New Roman" w:cs="Times New Roman"/>
          <w:color w:val="333333"/>
          <w:sz w:val="28"/>
          <w:szCs w:val="28"/>
          <w:lang w:eastAsia="uk-UA"/>
        </w:rPr>
        <w:t xml:space="preserve"> знущань, інші діяння, спрямовані на обмеження волевиявлення особи;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59" w:name="n61"/>
      <w:bookmarkEnd w:id="59"/>
      <w:r w:rsidRPr="00B327E6">
        <w:rPr>
          <w:rFonts w:ascii="Times New Roman" w:eastAsia="Times New Roman" w:hAnsi="Times New Roman" w:cs="Times New Roman"/>
          <w:color w:val="333333"/>
          <w:sz w:val="28"/>
          <w:szCs w:val="28"/>
          <w:lang w:eastAsia="uk-UA"/>
        </w:rPr>
        <w:t xml:space="preserve">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w:t>
      </w:r>
      <w:proofErr w:type="spellStart"/>
      <w:r w:rsidRPr="00B327E6">
        <w:rPr>
          <w:rFonts w:ascii="Times New Roman" w:eastAsia="Times New Roman" w:hAnsi="Times New Roman" w:cs="Times New Roman"/>
          <w:color w:val="333333"/>
          <w:sz w:val="28"/>
          <w:szCs w:val="28"/>
          <w:lang w:eastAsia="uk-UA"/>
        </w:rPr>
        <w:t>аудіоматеріалів</w:t>
      </w:r>
      <w:proofErr w:type="spellEnd"/>
      <w:r w:rsidRPr="00B327E6">
        <w:rPr>
          <w:rFonts w:ascii="Times New Roman" w:eastAsia="Times New Roman" w:hAnsi="Times New Roman" w:cs="Times New Roman"/>
          <w:color w:val="333333"/>
          <w:sz w:val="28"/>
          <w:szCs w:val="28"/>
          <w:lang w:eastAsia="uk-UA"/>
        </w:rPr>
        <w:t xml:space="preserve"> сексуального (інтимного) змісту;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0" w:name="n62"/>
      <w:bookmarkEnd w:id="60"/>
      <w:r w:rsidRPr="00B327E6">
        <w:rPr>
          <w:rFonts w:ascii="Times New Roman" w:eastAsia="Times New Roman" w:hAnsi="Times New Roman" w:cs="Times New Roman"/>
          <w:color w:val="333333"/>
          <w:sz w:val="28"/>
          <w:szCs w:val="28"/>
          <w:lang w:eastAsia="uk-UA"/>
        </w:rPr>
        <w:lastRenderedPageBreak/>
        <w:t>будь-які небажані фізичні дії, зокрема ляпаси, стусани, штовхання, щипання, шмагання, кусання, завдання ударів.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1" w:name="n63"/>
      <w:bookmarkEnd w:id="61"/>
      <w:r w:rsidRPr="00B327E6">
        <w:rPr>
          <w:rFonts w:ascii="Times New Roman" w:eastAsia="Times New Roman" w:hAnsi="Times New Roman" w:cs="Times New Roman"/>
          <w:color w:val="333333"/>
          <w:sz w:val="28"/>
          <w:szCs w:val="28"/>
          <w:lang w:eastAsia="uk-UA"/>
        </w:rPr>
        <w:t xml:space="preserve">9. Ознаками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2" w:name="n64"/>
      <w:bookmarkEnd w:id="62"/>
      <w:r w:rsidRPr="00B327E6">
        <w:rPr>
          <w:rFonts w:ascii="Times New Roman" w:eastAsia="Times New Roman" w:hAnsi="Times New Roman" w:cs="Times New Roman"/>
          <w:color w:val="333333"/>
          <w:sz w:val="28"/>
          <w:szCs w:val="28"/>
          <w:lang w:eastAsia="uk-UA"/>
        </w:rPr>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3" w:name="n65"/>
      <w:bookmarkEnd w:id="63"/>
      <w:r w:rsidRPr="00B327E6">
        <w:rPr>
          <w:rFonts w:ascii="Times New Roman" w:eastAsia="Times New Roman" w:hAnsi="Times New Roman" w:cs="Times New Roman"/>
          <w:color w:val="333333"/>
          <w:sz w:val="28"/>
          <w:szCs w:val="28"/>
          <w:lang w:eastAsia="uk-UA"/>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4" w:name="n66"/>
      <w:bookmarkEnd w:id="64"/>
      <w:r w:rsidRPr="00B327E6">
        <w:rPr>
          <w:rFonts w:ascii="Times New Roman" w:eastAsia="Times New Roman" w:hAnsi="Times New Roman" w:cs="Times New Roman"/>
          <w:color w:val="333333"/>
          <w:sz w:val="28"/>
          <w:szCs w:val="28"/>
          <w:lang w:eastAsia="uk-UA"/>
        </w:rPr>
        <w:t xml:space="preserve">інформування здобувачів освіти та їх батьків, працівників закладу освіти про їх обов’язок повідомляти про випадки насильства,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з наданням інформації про шляхи інформування про такі випадки;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5" w:name="n67"/>
      <w:bookmarkEnd w:id="65"/>
      <w:r w:rsidRPr="00B327E6">
        <w:rPr>
          <w:rFonts w:ascii="Times New Roman" w:eastAsia="Times New Roman" w:hAnsi="Times New Roman" w:cs="Times New Roman"/>
          <w:color w:val="333333"/>
          <w:sz w:val="28"/>
          <w:szCs w:val="28"/>
          <w:lang w:eastAsia="uk-UA"/>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6" w:name="n68"/>
      <w:bookmarkEnd w:id="66"/>
      <w:r w:rsidRPr="00B327E6">
        <w:rPr>
          <w:rFonts w:ascii="Times New Roman" w:eastAsia="Times New Roman" w:hAnsi="Times New Roman" w:cs="Times New Roman"/>
          <w:color w:val="333333"/>
          <w:sz w:val="28"/>
          <w:szCs w:val="28"/>
          <w:lang w:eastAsia="uk-UA"/>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7" w:name="n69"/>
      <w:bookmarkEnd w:id="67"/>
      <w:r w:rsidRPr="00B327E6">
        <w:rPr>
          <w:rFonts w:ascii="Times New Roman" w:eastAsia="Times New Roman" w:hAnsi="Times New Roman" w:cs="Times New Roman"/>
          <w:color w:val="333333"/>
          <w:sz w:val="28"/>
          <w:szCs w:val="28"/>
          <w:lang w:eastAsia="uk-UA"/>
        </w:rPr>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8" w:name="n70"/>
      <w:bookmarkEnd w:id="68"/>
      <w:r w:rsidRPr="00B327E6">
        <w:rPr>
          <w:rFonts w:ascii="Times New Roman" w:eastAsia="Times New Roman" w:hAnsi="Times New Roman" w:cs="Times New Roman"/>
          <w:color w:val="333333"/>
          <w:sz w:val="28"/>
          <w:szCs w:val="28"/>
          <w:lang w:eastAsia="uk-UA"/>
        </w:rPr>
        <w:t>11. У разі виявлення ознак насильства працівник закладу освіти зобов’язаний вчинити дії, визначені </w:t>
      </w:r>
      <w:hyperlink r:id="rId19" w:anchor="n465" w:tgtFrame="_blank" w:history="1">
        <w:r w:rsidRPr="00B327E6">
          <w:rPr>
            <w:rFonts w:ascii="Times New Roman" w:eastAsia="Times New Roman" w:hAnsi="Times New Roman" w:cs="Times New Roman"/>
            <w:color w:val="000099"/>
            <w:sz w:val="28"/>
            <w:szCs w:val="28"/>
            <w:u w:val="single"/>
            <w:lang w:eastAsia="uk-UA"/>
          </w:rPr>
          <w:t>абзацами першим</w:t>
        </w:r>
      </w:hyperlink>
      <w:r w:rsidRPr="00B327E6">
        <w:rPr>
          <w:rFonts w:ascii="Times New Roman" w:eastAsia="Times New Roman" w:hAnsi="Times New Roman" w:cs="Times New Roman"/>
          <w:color w:val="333333"/>
          <w:sz w:val="28"/>
          <w:szCs w:val="28"/>
          <w:lang w:eastAsia="uk-UA"/>
        </w:rPr>
        <w:t> і </w:t>
      </w:r>
      <w:hyperlink r:id="rId20" w:anchor="n468" w:tgtFrame="_blank" w:history="1">
        <w:r w:rsidRPr="00B327E6">
          <w:rPr>
            <w:rFonts w:ascii="Times New Roman" w:eastAsia="Times New Roman" w:hAnsi="Times New Roman" w:cs="Times New Roman"/>
            <w:color w:val="000099"/>
            <w:sz w:val="28"/>
            <w:szCs w:val="28"/>
            <w:u w:val="single"/>
            <w:lang w:eastAsia="uk-UA"/>
          </w:rPr>
          <w:t>четвертим</w:t>
        </w:r>
      </w:hyperlink>
      <w:r w:rsidRPr="00B327E6">
        <w:rPr>
          <w:rFonts w:ascii="Times New Roman" w:eastAsia="Times New Roman" w:hAnsi="Times New Roman" w:cs="Times New Roman"/>
          <w:color w:val="333333"/>
          <w:sz w:val="28"/>
          <w:szCs w:val="28"/>
          <w:lang w:eastAsia="uk-UA"/>
        </w:rPr>
        <w:t> частини третьої статті 10</w:t>
      </w:r>
      <w:r w:rsidRPr="00B327E6">
        <w:rPr>
          <w:rFonts w:ascii="Times New Roman" w:eastAsia="Times New Roman" w:hAnsi="Times New Roman" w:cs="Times New Roman"/>
          <w:b/>
          <w:bCs/>
          <w:color w:val="333333"/>
          <w:sz w:val="28"/>
          <w:szCs w:val="28"/>
          <w:vertAlign w:val="superscript"/>
          <w:lang w:eastAsia="uk-UA"/>
        </w:rPr>
        <w:t>-1</w:t>
      </w:r>
      <w:r w:rsidRPr="00B327E6">
        <w:rPr>
          <w:rFonts w:ascii="Times New Roman" w:eastAsia="Times New Roman" w:hAnsi="Times New Roman" w:cs="Times New Roman"/>
          <w:color w:val="333333"/>
          <w:sz w:val="28"/>
          <w:szCs w:val="28"/>
          <w:lang w:eastAsia="uk-UA"/>
        </w:rPr>
        <w:t> Закону України «Про охорону дитинства», зокрема: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69" w:name="n71"/>
      <w:bookmarkEnd w:id="69"/>
      <w:r w:rsidRPr="00B327E6">
        <w:rPr>
          <w:rFonts w:ascii="Times New Roman" w:eastAsia="Times New Roman" w:hAnsi="Times New Roman" w:cs="Times New Roman"/>
          <w:color w:val="333333"/>
          <w:sz w:val="28"/>
          <w:szCs w:val="28"/>
          <w:lang w:eastAsia="uk-UA"/>
        </w:rPr>
        <w:t>вжити невідкладних заходів для припинення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0" w:name="n72"/>
      <w:bookmarkEnd w:id="70"/>
      <w:r w:rsidRPr="00B327E6">
        <w:rPr>
          <w:rFonts w:ascii="Times New Roman" w:eastAsia="Times New Roman" w:hAnsi="Times New Roman" w:cs="Times New Roman"/>
          <w:color w:val="333333"/>
          <w:sz w:val="28"/>
          <w:szCs w:val="28"/>
          <w:lang w:eastAsia="uk-UA"/>
        </w:rPr>
        <w:t xml:space="preserve">за потреби надати </w:t>
      </w:r>
      <w:proofErr w:type="spellStart"/>
      <w:r w:rsidRPr="00B327E6">
        <w:rPr>
          <w:rFonts w:ascii="Times New Roman" w:eastAsia="Times New Roman" w:hAnsi="Times New Roman" w:cs="Times New Roman"/>
          <w:color w:val="333333"/>
          <w:sz w:val="28"/>
          <w:szCs w:val="28"/>
          <w:lang w:eastAsia="uk-UA"/>
        </w:rPr>
        <w:t>домедичну</w:t>
      </w:r>
      <w:proofErr w:type="spellEnd"/>
      <w:r w:rsidRPr="00B327E6">
        <w:rPr>
          <w:rFonts w:ascii="Times New Roman" w:eastAsia="Times New Roman" w:hAnsi="Times New Roman" w:cs="Times New Roman"/>
          <w:color w:val="333333"/>
          <w:sz w:val="28"/>
          <w:szCs w:val="28"/>
          <w:lang w:eastAsia="uk-UA"/>
        </w:rPr>
        <w:t xml:space="preserve"> допомогу, викликати бригаду екстреної (швидкої) медичної допомоги та звернутися до органів Національної поліції України;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1" w:name="n73"/>
      <w:bookmarkEnd w:id="71"/>
      <w:r w:rsidRPr="00B327E6">
        <w:rPr>
          <w:rFonts w:ascii="Times New Roman" w:eastAsia="Times New Roman" w:hAnsi="Times New Roman" w:cs="Times New Roman"/>
          <w:color w:val="333333"/>
          <w:sz w:val="28"/>
          <w:szCs w:val="28"/>
          <w:lang w:eastAsia="uk-UA"/>
        </w:rPr>
        <w:t>повідомити керівника закладу та принаймні одного з батьків дитини, яка постраждала від насильства та дитини яка вчинила насильство.</w:t>
      </w:r>
    </w:p>
    <w:p w:rsidR="00B327E6" w:rsidRPr="00B327E6" w:rsidRDefault="00B327E6" w:rsidP="00B327E6">
      <w:pPr>
        <w:shd w:val="clear" w:color="auto" w:fill="FFFFFF"/>
        <w:spacing w:before="150" w:after="0" w:line="240" w:lineRule="auto"/>
        <w:ind w:left="225" w:right="225"/>
        <w:jc w:val="center"/>
        <w:rPr>
          <w:rFonts w:ascii="Times New Roman" w:eastAsia="Times New Roman" w:hAnsi="Times New Roman" w:cs="Times New Roman"/>
          <w:color w:val="333333"/>
          <w:sz w:val="28"/>
          <w:szCs w:val="28"/>
          <w:lang w:eastAsia="uk-UA"/>
        </w:rPr>
      </w:pPr>
      <w:bookmarkStart w:id="72" w:name="n74"/>
      <w:bookmarkEnd w:id="72"/>
      <w:r w:rsidRPr="00B327E6">
        <w:rPr>
          <w:rFonts w:ascii="Times New Roman" w:eastAsia="Times New Roman" w:hAnsi="Times New Roman" w:cs="Times New Roman"/>
          <w:b/>
          <w:bCs/>
          <w:color w:val="333333"/>
          <w:sz w:val="28"/>
          <w:szCs w:val="28"/>
          <w:lang w:eastAsia="uk-UA"/>
        </w:rPr>
        <w:t>II. Повідомлення про можливий випадок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3" w:name="n75"/>
      <w:bookmarkEnd w:id="73"/>
      <w:r w:rsidRPr="00B327E6">
        <w:rPr>
          <w:rFonts w:ascii="Times New Roman" w:eastAsia="Times New Roman" w:hAnsi="Times New Roman" w:cs="Times New Roman"/>
          <w:color w:val="333333"/>
          <w:sz w:val="28"/>
          <w:szCs w:val="28"/>
          <w:lang w:eastAsia="uk-UA"/>
        </w:rPr>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4" w:name="n76"/>
      <w:bookmarkEnd w:id="74"/>
      <w:r w:rsidRPr="00B327E6">
        <w:rPr>
          <w:rFonts w:ascii="Times New Roman" w:eastAsia="Times New Roman" w:hAnsi="Times New Roman" w:cs="Times New Roman"/>
          <w:color w:val="333333"/>
          <w:sz w:val="28"/>
          <w:szCs w:val="28"/>
          <w:lang w:eastAsia="uk-UA"/>
        </w:rPr>
        <w:t>Таке повідомлення може бути подане в усній або письмовій формі, у тому числі анонімно.</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5" w:name="n77"/>
      <w:bookmarkEnd w:id="75"/>
      <w:r w:rsidRPr="00B327E6">
        <w:rPr>
          <w:rFonts w:ascii="Times New Roman" w:eastAsia="Times New Roman" w:hAnsi="Times New Roman" w:cs="Times New Roman"/>
          <w:color w:val="333333"/>
          <w:sz w:val="28"/>
          <w:szCs w:val="28"/>
          <w:lang w:eastAsia="uk-UA"/>
        </w:rPr>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6" w:name="n78"/>
      <w:bookmarkEnd w:id="76"/>
      <w:r w:rsidRPr="00B327E6">
        <w:rPr>
          <w:rFonts w:ascii="Times New Roman" w:eastAsia="Times New Roman" w:hAnsi="Times New Roman" w:cs="Times New Roman"/>
          <w:color w:val="333333"/>
          <w:sz w:val="28"/>
          <w:szCs w:val="28"/>
          <w:lang w:eastAsia="uk-UA"/>
        </w:rPr>
        <w:lastRenderedPageBreak/>
        <w:t>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w:t>
      </w:r>
      <w:hyperlink r:id="rId21" w:anchor="n34" w:tgtFrame="_blank" w:history="1">
        <w:r w:rsidRPr="00B327E6">
          <w:rPr>
            <w:rFonts w:ascii="Times New Roman" w:eastAsia="Times New Roman" w:hAnsi="Times New Roman" w:cs="Times New Roman"/>
            <w:color w:val="000099"/>
            <w:sz w:val="28"/>
            <w:szCs w:val="28"/>
            <w:u w:val="single"/>
            <w:lang w:eastAsia="uk-UA"/>
          </w:rPr>
          <w:t>абзацами восьмим — десятим</w:t>
        </w:r>
      </w:hyperlink>
      <w:r w:rsidRPr="00B327E6">
        <w:rPr>
          <w:rFonts w:ascii="Times New Roman" w:eastAsia="Times New Roman" w:hAnsi="Times New Roman" w:cs="Times New Roman"/>
          <w:color w:val="333333"/>
          <w:sz w:val="28"/>
          <w:szCs w:val="28"/>
          <w:lang w:eastAsia="uk-UA"/>
        </w:rPr>
        <w:t>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7" w:name="n79"/>
      <w:bookmarkEnd w:id="77"/>
      <w:r w:rsidRPr="00B327E6">
        <w:rPr>
          <w:rFonts w:ascii="Times New Roman" w:eastAsia="Times New Roman" w:hAnsi="Times New Roman" w:cs="Times New Roman"/>
          <w:color w:val="333333"/>
          <w:sz w:val="28"/>
          <w:szCs w:val="28"/>
          <w:lang w:eastAsia="uk-UA"/>
        </w:rPr>
        <w:t>2. Кожне повідомлення, що надійшло до керівника закладу освіти, реєструється у день його надходження у спосіб, визначений закладом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8" w:name="n80"/>
      <w:bookmarkEnd w:id="78"/>
      <w:r w:rsidRPr="00B327E6">
        <w:rPr>
          <w:rFonts w:ascii="Times New Roman" w:eastAsia="Times New Roman" w:hAnsi="Times New Roman" w:cs="Times New Roman"/>
          <w:color w:val="333333"/>
          <w:sz w:val="28"/>
          <w:szCs w:val="28"/>
          <w:lang w:eastAsia="uk-UA"/>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79" w:name="n81"/>
      <w:bookmarkEnd w:id="79"/>
      <w:r w:rsidRPr="00B327E6">
        <w:rPr>
          <w:rFonts w:ascii="Times New Roman" w:eastAsia="Times New Roman" w:hAnsi="Times New Roman" w:cs="Times New Roman"/>
          <w:color w:val="333333"/>
          <w:sz w:val="28"/>
          <w:szCs w:val="28"/>
          <w:lang w:eastAsia="uk-UA"/>
        </w:rPr>
        <w:t>3. Протягом однієї доби з дня реєстрації повідомлення керівник закладу освіти зобов’язаний його розглянути.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0" w:name="n82"/>
      <w:bookmarkEnd w:id="80"/>
      <w:r w:rsidRPr="00B327E6">
        <w:rPr>
          <w:rFonts w:ascii="Times New Roman" w:eastAsia="Times New Roman" w:hAnsi="Times New Roman" w:cs="Times New Roman"/>
          <w:color w:val="333333"/>
          <w:sz w:val="28"/>
          <w:szCs w:val="28"/>
          <w:lang w:eastAsia="uk-UA"/>
        </w:rPr>
        <w:t>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w:t>
      </w:r>
      <w:hyperlink r:id="rId22" w:anchor="n19" w:tgtFrame="_blank" w:history="1">
        <w:r w:rsidRPr="00B327E6">
          <w:rPr>
            <w:rFonts w:ascii="Times New Roman" w:eastAsia="Times New Roman" w:hAnsi="Times New Roman" w:cs="Times New Roman"/>
            <w:color w:val="000099"/>
            <w:sz w:val="28"/>
            <w:szCs w:val="28"/>
            <w:u w:val="single"/>
            <w:lang w:eastAsia="uk-UA"/>
          </w:rPr>
          <w:t>Порядком</w:t>
        </w:r>
      </w:hyperlink>
      <w:hyperlink r:id="rId23" w:anchor="n19" w:tgtFrame="_blank" w:history="1">
        <w:r w:rsidRPr="00B327E6">
          <w:rPr>
            <w:rFonts w:ascii="Times New Roman" w:eastAsia="Times New Roman" w:hAnsi="Times New Roman" w:cs="Times New Roman"/>
            <w:color w:val="000099"/>
            <w:sz w:val="28"/>
            <w:szCs w:val="28"/>
            <w:u w:val="single"/>
            <w:lang w:eastAsia="uk-UA"/>
          </w:rPr>
          <w:t> реагування на випадки насильства та жорстокого поводження з дітьми</w:t>
        </w:r>
      </w:hyperlink>
      <w:r w:rsidRPr="00B327E6">
        <w:rPr>
          <w:rFonts w:ascii="Times New Roman" w:eastAsia="Times New Roman" w:hAnsi="Times New Roman" w:cs="Times New Roman"/>
          <w:color w:val="333333"/>
          <w:sz w:val="28"/>
          <w:szCs w:val="28"/>
          <w:lang w:eastAsia="uk-UA"/>
        </w:rPr>
        <w:t>, затвердженим постановою Кабінету Міністрів України від 19 листопада 2025 року № 1513.</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1" w:name="n83"/>
      <w:bookmarkEnd w:id="81"/>
      <w:r w:rsidRPr="00B327E6">
        <w:rPr>
          <w:rFonts w:ascii="Times New Roman" w:eastAsia="Times New Roman" w:hAnsi="Times New Roman" w:cs="Times New Roman"/>
          <w:color w:val="333333"/>
          <w:sz w:val="28"/>
          <w:szCs w:val="28"/>
          <w:lang w:eastAsia="uk-UA"/>
        </w:rPr>
        <w:t>4. У разі виявлення ознак насильства, визначених </w:t>
      </w:r>
      <w:hyperlink r:id="rId24" w:anchor="n58" w:history="1">
        <w:r w:rsidRPr="00B327E6">
          <w:rPr>
            <w:rFonts w:ascii="Times New Roman" w:eastAsia="Times New Roman" w:hAnsi="Times New Roman" w:cs="Times New Roman"/>
            <w:color w:val="006600"/>
            <w:sz w:val="28"/>
            <w:szCs w:val="28"/>
            <w:u w:val="single"/>
            <w:lang w:eastAsia="uk-UA"/>
          </w:rPr>
          <w:t>пунктом 8</w:t>
        </w:r>
      </w:hyperlink>
      <w:r w:rsidRPr="00B327E6">
        <w:rPr>
          <w:rFonts w:ascii="Times New Roman" w:eastAsia="Times New Roman" w:hAnsi="Times New Roman" w:cs="Times New Roman"/>
          <w:color w:val="333333"/>
          <w:sz w:val="28"/>
          <w:szCs w:val="28"/>
          <w:lang w:eastAsia="uk-UA"/>
        </w:rPr>
        <w:t> розділу I цього Порядку, керівник закладу освіти зобов’язаний:</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2" w:name="n84"/>
      <w:bookmarkEnd w:id="82"/>
      <w:r w:rsidRPr="00B327E6">
        <w:rPr>
          <w:rFonts w:ascii="Times New Roman" w:eastAsia="Times New Roman" w:hAnsi="Times New Roman" w:cs="Times New Roman"/>
          <w:color w:val="333333"/>
          <w:sz w:val="28"/>
          <w:szCs w:val="28"/>
          <w:lang w:eastAsia="uk-UA"/>
        </w:rPr>
        <w:t>1) невідкладно (у строк, що не перевищує трьох годин з часу виявлення ознак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3" w:name="n85"/>
      <w:bookmarkEnd w:id="83"/>
      <w:r w:rsidRPr="00B327E6">
        <w:rPr>
          <w:rFonts w:ascii="Times New Roman" w:eastAsia="Times New Roman" w:hAnsi="Times New Roman" w:cs="Times New Roman"/>
          <w:color w:val="333333"/>
          <w:sz w:val="28"/>
          <w:szCs w:val="28"/>
          <w:lang w:eastAsia="uk-UA"/>
        </w:rPr>
        <w:t>вжити заходів для припинення насильства та унеможливлення повторного вчинення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4" w:name="n86"/>
      <w:bookmarkEnd w:id="84"/>
      <w:r w:rsidRPr="00B327E6">
        <w:rPr>
          <w:rFonts w:ascii="Times New Roman" w:eastAsia="Times New Roman" w:hAnsi="Times New Roman" w:cs="Times New Roman"/>
          <w:color w:val="333333"/>
          <w:sz w:val="28"/>
          <w:szCs w:val="28"/>
          <w:lang w:eastAsia="uk-UA"/>
        </w:rPr>
        <w:t>повідомити про це батьків дитини (крім випадку, коли кривдниками дитини є батьки);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5" w:name="n87"/>
      <w:bookmarkEnd w:id="85"/>
      <w:r w:rsidRPr="00B327E6">
        <w:rPr>
          <w:rFonts w:ascii="Times New Roman" w:eastAsia="Times New Roman" w:hAnsi="Times New Roman" w:cs="Times New Roman"/>
          <w:color w:val="333333"/>
          <w:sz w:val="28"/>
          <w:szCs w:val="28"/>
          <w:lang w:eastAsia="uk-UA"/>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6" w:name="n88"/>
      <w:bookmarkEnd w:id="86"/>
      <w:r w:rsidRPr="00B327E6">
        <w:rPr>
          <w:rFonts w:ascii="Times New Roman" w:eastAsia="Times New Roman" w:hAnsi="Times New Roman" w:cs="Times New Roman"/>
          <w:color w:val="333333"/>
          <w:sz w:val="28"/>
          <w:szCs w:val="28"/>
          <w:lang w:eastAsia="uk-UA"/>
        </w:rPr>
        <w:t>за потреби викликати бригаду екстреної (швидкої) медичної допомоги;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7" w:name="n89"/>
      <w:bookmarkEnd w:id="87"/>
      <w:r w:rsidRPr="00B327E6">
        <w:rPr>
          <w:rFonts w:ascii="Times New Roman" w:eastAsia="Times New Roman" w:hAnsi="Times New Roman" w:cs="Times New Roman"/>
          <w:color w:val="333333"/>
          <w:sz w:val="28"/>
          <w:szCs w:val="28"/>
          <w:lang w:eastAsia="uk-UA"/>
        </w:rPr>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8" w:name="n90"/>
      <w:bookmarkEnd w:id="88"/>
      <w:r w:rsidRPr="00B327E6">
        <w:rPr>
          <w:rFonts w:ascii="Times New Roman" w:eastAsia="Times New Roman" w:hAnsi="Times New Roman" w:cs="Times New Roman"/>
          <w:color w:val="333333"/>
          <w:sz w:val="28"/>
          <w:szCs w:val="28"/>
          <w:lang w:eastAsia="uk-UA"/>
        </w:rPr>
        <w:t>У разі виявлення ознак домашнього насильства керівник керується законодавством про запобігання та протидію домашньому насильству.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89" w:name="n91"/>
      <w:bookmarkEnd w:id="89"/>
      <w:r w:rsidRPr="00B327E6">
        <w:rPr>
          <w:rFonts w:ascii="Times New Roman" w:eastAsia="Times New Roman" w:hAnsi="Times New Roman" w:cs="Times New Roman"/>
          <w:color w:val="333333"/>
          <w:sz w:val="28"/>
          <w:szCs w:val="28"/>
          <w:lang w:eastAsia="uk-UA"/>
        </w:rPr>
        <w:t>5. У разі не виявлення ознак насильства, визначених </w:t>
      </w:r>
      <w:hyperlink r:id="rId25" w:anchor="n58" w:history="1">
        <w:r w:rsidRPr="00B327E6">
          <w:rPr>
            <w:rFonts w:ascii="Times New Roman" w:eastAsia="Times New Roman" w:hAnsi="Times New Roman" w:cs="Times New Roman"/>
            <w:color w:val="006600"/>
            <w:sz w:val="28"/>
            <w:szCs w:val="28"/>
            <w:u w:val="single"/>
            <w:lang w:eastAsia="uk-UA"/>
          </w:rPr>
          <w:t>пунктом 8</w:t>
        </w:r>
      </w:hyperlink>
      <w:r w:rsidRPr="00B327E6">
        <w:rPr>
          <w:rFonts w:ascii="Times New Roman" w:eastAsia="Times New Roman" w:hAnsi="Times New Roman" w:cs="Times New Roman"/>
          <w:color w:val="333333"/>
          <w:sz w:val="28"/>
          <w:szCs w:val="28"/>
          <w:lang w:eastAsia="uk-UA"/>
        </w:rPr>
        <w:t>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0" w:name="n92"/>
      <w:bookmarkEnd w:id="90"/>
      <w:r w:rsidRPr="00B327E6">
        <w:rPr>
          <w:rFonts w:ascii="Times New Roman" w:eastAsia="Times New Roman" w:hAnsi="Times New Roman" w:cs="Times New Roman"/>
          <w:color w:val="333333"/>
          <w:sz w:val="28"/>
          <w:szCs w:val="28"/>
          <w:lang w:eastAsia="uk-UA"/>
        </w:rPr>
        <w:t>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w:t>
      </w:r>
      <w:hyperlink r:id="rId26" w:anchor="n19" w:tgtFrame="_blank" w:history="1">
        <w:r w:rsidRPr="00B327E6">
          <w:rPr>
            <w:rFonts w:ascii="Times New Roman" w:eastAsia="Times New Roman" w:hAnsi="Times New Roman" w:cs="Times New Roman"/>
            <w:color w:val="000099"/>
            <w:sz w:val="28"/>
            <w:szCs w:val="28"/>
            <w:u w:val="single"/>
            <w:lang w:eastAsia="uk-UA"/>
          </w:rPr>
          <w:t>Порядком реагування на випадки насильства та жорстокого поводження з дітьми</w:t>
        </w:r>
      </w:hyperlink>
      <w:r w:rsidRPr="00B327E6">
        <w:rPr>
          <w:rFonts w:ascii="Times New Roman" w:eastAsia="Times New Roman" w:hAnsi="Times New Roman" w:cs="Times New Roman"/>
          <w:color w:val="333333"/>
          <w:sz w:val="28"/>
          <w:szCs w:val="28"/>
          <w:lang w:eastAsia="uk-UA"/>
        </w:rPr>
        <w:t>, затвердженим постановою Кабінету Міністрів України від 19 листопада 2025 року № 1513.</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1" w:name="n93"/>
      <w:bookmarkEnd w:id="91"/>
      <w:r w:rsidRPr="00B327E6">
        <w:rPr>
          <w:rFonts w:ascii="Times New Roman" w:eastAsia="Times New Roman" w:hAnsi="Times New Roman" w:cs="Times New Roman"/>
          <w:color w:val="333333"/>
          <w:sz w:val="28"/>
          <w:szCs w:val="28"/>
          <w:lang w:eastAsia="uk-UA"/>
        </w:rPr>
        <w:lastRenderedPageBreak/>
        <w:t xml:space="preserve">Факт вчинення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встановлюється виключно рішенням суду, яке набрало законної сили, і не є метою чи завданням комісії.</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2" w:name="n94"/>
      <w:bookmarkEnd w:id="92"/>
      <w:r w:rsidRPr="00B327E6">
        <w:rPr>
          <w:rFonts w:ascii="Times New Roman" w:eastAsia="Times New Roman" w:hAnsi="Times New Roman" w:cs="Times New Roman"/>
          <w:color w:val="333333"/>
          <w:sz w:val="28"/>
          <w:szCs w:val="28"/>
          <w:lang w:eastAsia="uk-UA"/>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3" w:name="n95"/>
      <w:bookmarkEnd w:id="93"/>
      <w:r w:rsidRPr="00B327E6">
        <w:rPr>
          <w:rFonts w:ascii="Times New Roman" w:eastAsia="Times New Roman" w:hAnsi="Times New Roman" w:cs="Times New Roman"/>
          <w:color w:val="333333"/>
          <w:sz w:val="28"/>
          <w:szCs w:val="28"/>
          <w:lang w:eastAsia="uk-UA"/>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4" w:name="n96"/>
      <w:bookmarkEnd w:id="94"/>
      <w:r w:rsidRPr="00B327E6">
        <w:rPr>
          <w:rFonts w:ascii="Times New Roman" w:eastAsia="Times New Roman" w:hAnsi="Times New Roman" w:cs="Times New Roman"/>
          <w:color w:val="333333"/>
          <w:sz w:val="28"/>
          <w:szCs w:val="28"/>
          <w:lang w:eastAsia="uk-UA"/>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rsidR="00B327E6" w:rsidRPr="00B327E6" w:rsidRDefault="00B327E6" w:rsidP="00B327E6">
      <w:pPr>
        <w:shd w:val="clear" w:color="auto" w:fill="FFFFFF"/>
        <w:spacing w:before="150" w:after="0" w:line="240" w:lineRule="auto"/>
        <w:ind w:left="225" w:right="225"/>
        <w:jc w:val="center"/>
        <w:rPr>
          <w:rFonts w:ascii="Times New Roman" w:eastAsia="Times New Roman" w:hAnsi="Times New Roman" w:cs="Times New Roman"/>
          <w:color w:val="333333"/>
          <w:sz w:val="28"/>
          <w:szCs w:val="28"/>
          <w:lang w:eastAsia="uk-UA"/>
        </w:rPr>
      </w:pPr>
      <w:bookmarkStart w:id="95" w:name="n97"/>
      <w:bookmarkEnd w:id="95"/>
      <w:r w:rsidRPr="00B327E6">
        <w:rPr>
          <w:rFonts w:ascii="Times New Roman" w:eastAsia="Times New Roman" w:hAnsi="Times New Roman" w:cs="Times New Roman"/>
          <w:b/>
          <w:bCs/>
          <w:color w:val="333333"/>
          <w:sz w:val="28"/>
          <w:szCs w:val="28"/>
          <w:lang w:eastAsia="uk-UA"/>
        </w:rPr>
        <w:t xml:space="preserve">III. Запобігання та протидія насильству, зокрема </w:t>
      </w:r>
      <w:proofErr w:type="spellStart"/>
      <w:r w:rsidRPr="00B327E6">
        <w:rPr>
          <w:rFonts w:ascii="Times New Roman" w:eastAsia="Times New Roman" w:hAnsi="Times New Roman" w:cs="Times New Roman"/>
          <w:b/>
          <w:bCs/>
          <w:color w:val="333333"/>
          <w:sz w:val="28"/>
          <w:szCs w:val="28"/>
          <w:lang w:eastAsia="uk-UA"/>
        </w:rPr>
        <w:t>булінгу</w:t>
      </w:r>
      <w:proofErr w:type="spellEnd"/>
      <w:r w:rsidRPr="00B327E6">
        <w:rPr>
          <w:rFonts w:ascii="Times New Roman" w:eastAsia="Times New Roman" w:hAnsi="Times New Roman" w:cs="Times New Roman"/>
          <w:b/>
          <w:bCs/>
          <w:color w:val="333333"/>
          <w:sz w:val="28"/>
          <w:szCs w:val="28"/>
          <w:lang w:eastAsia="uk-UA"/>
        </w:rPr>
        <w:t xml:space="preserve"> (цькуванню), в закладі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6" w:name="n98"/>
      <w:bookmarkEnd w:id="96"/>
      <w:r w:rsidRPr="00B327E6">
        <w:rPr>
          <w:rFonts w:ascii="Times New Roman" w:eastAsia="Times New Roman" w:hAnsi="Times New Roman" w:cs="Times New Roman"/>
          <w:color w:val="333333"/>
          <w:sz w:val="28"/>
          <w:szCs w:val="28"/>
          <w:lang w:eastAsia="uk-UA"/>
        </w:rPr>
        <w:t xml:space="preserve">1. Система запобігання та протидії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 в закладі освіти створюється керівником закладу освіти відповідно до </w:t>
      </w:r>
      <w:hyperlink r:id="rId27" w:anchor="n9" w:tgtFrame="_blank" w:history="1">
        <w:r w:rsidRPr="00B327E6">
          <w:rPr>
            <w:rFonts w:ascii="Times New Roman" w:eastAsia="Times New Roman" w:hAnsi="Times New Roman" w:cs="Times New Roman"/>
            <w:color w:val="000099"/>
            <w:sz w:val="28"/>
            <w:szCs w:val="28"/>
            <w:u w:val="single"/>
            <w:lang w:eastAsia="uk-UA"/>
          </w:rPr>
          <w:t>Типової програми унеможливлення насильства та жорстокого поводження з дітьми</w:t>
        </w:r>
      </w:hyperlink>
      <w:r w:rsidRPr="00B327E6">
        <w:rPr>
          <w:rFonts w:ascii="Times New Roman" w:eastAsia="Times New Roman" w:hAnsi="Times New Roman" w:cs="Times New Roman"/>
          <w:color w:val="333333"/>
          <w:sz w:val="28"/>
          <w:szCs w:val="28"/>
          <w:lang w:eastAsia="uk-UA"/>
        </w:rPr>
        <w:t>, затвердженої постановою Кабінету Міністрів України від 04 червня 2025 року № 658.</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7" w:name="n99"/>
      <w:bookmarkEnd w:id="97"/>
      <w:r w:rsidRPr="00B327E6">
        <w:rPr>
          <w:rFonts w:ascii="Times New Roman" w:eastAsia="Times New Roman" w:hAnsi="Times New Roman" w:cs="Times New Roman"/>
          <w:color w:val="333333"/>
          <w:sz w:val="28"/>
          <w:szCs w:val="28"/>
          <w:lang w:eastAsia="uk-UA"/>
        </w:rPr>
        <w:t xml:space="preserve">2. Діяльність щодо запобігання та протидії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 в закладі освіти має бути постійним системним процесом, спрямованим на: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8" w:name="n100"/>
      <w:bookmarkEnd w:id="98"/>
      <w:r w:rsidRPr="00B327E6">
        <w:rPr>
          <w:rFonts w:ascii="Times New Roman" w:eastAsia="Times New Roman" w:hAnsi="Times New Roman" w:cs="Times New Roman"/>
          <w:color w:val="333333"/>
          <w:sz w:val="28"/>
          <w:szCs w:val="28"/>
          <w:lang w:eastAsia="uk-UA"/>
        </w:rPr>
        <w:t xml:space="preserve">визначення та реалізацію необхідних заходів, способів і методів запобігання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та (або) потенційних ризиків його виникнення;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99" w:name="n101"/>
      <w:bookmarkEnd w:id="99"/>
      <w:r w:rsidRPr="00B327E6">
        <w:rPr>
          <w:rFonts w:ascii="Times New Roman" w:eastAsia="Times New Roman" w:hAnsi="Times New Roman" w:cs="Times New Roman"/>
          <w:color w:val="333333"/>
          <w:sz w:val="28"/>
          <w:szCs w:val="28"/>
          <w:lang w:eastAsia="uk-UA"/>
        </w:rPr>
        <w:t xml:space="preserve">виявлення проявів і ознак насильства,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та (або) потенційних ризиків його виникнення;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0" w:name="n102"/>
      <w:bookmarkEnd w:id="100"/>
      <w:r w:rsidRPr="00B327E6">
        <w:rPr>
          <w:rFonts w:ascii="Times New Roman" w:eastAsia="Times New Roman" w:hAnsi="Times New Roman" w:cs="Times New Roman"/>
          <w:color w:val="333333"/>
          <w:sz w:val="28"/>
          <w:szCs w:val="28"/>
          <w:lang w:eastAsia="uk-UA"/>
        </w:rPr>
        <w:t xml:space="preserve">визначення та реалізацію необхідних заходів, способів і методів протидії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та/або усунення потенційних ризиків його виникнення.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1" w:name="n103"/>
      <w:bookmarkEnd w:id="101"/>
      <w:r w:rsidRPr="00B327E6">
        <w:rPr>
          <w:rFonts w:ascii="Times New Roman" w:eastAsia="Times New Roman" w:hAnsi="Times New Roman" w:cs="Times New Roman"/>
          <w:color w:val="333333"/>
          <w:sz w:val="28"/>
          <w:szCs w:val="28"/>
          <w:lang w:eastAsia="uk-UA"/>
        </w:rPr>
        <w:t xml:space="preserve">3. Діяльність щодо запобігання та протидії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 в закладі освіти ґрунтується на принципах:</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2" w:name="n104"/>
      <w:bookmarkEnd w:id="102"/>
      <w:r w:rsidRPr="00B327E6">
        <w:rPr>
          <w:rFonts w:ascii="Times New Roman" w:eastAsia="Times New Roman" w:hAnsi="Times New Roman" w:cs="Times New Roman"/>
          <w:color w:val="333333"/>
          <w:sz w:val="28"/>
          <w:szCs w:val="28"/>
          <w:lang w:eastAsia="uk-UA"/>
        </w:rPr>
        <w:t>найкращих інтересів дитини як найвищого пріоритету;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3" w:name="n105"/>
      <w:bookmarkEnd w:id="103"/>
      <w:proofErr w:type="spellStart"/>
      <w:r w:rsidRPr="00B327E6">
        <w:rPr>
          <w:rFonts w:ascii="Times New Roman" w:eastAsia="Times New Roman" w:hAnsi="Times New Roman" w:cs="Times New Roman"/>
          <w:color w:val="333333"/>
          <w:sz w:val="28"/>
          <w:szCs w:val="28"/>
          <w:lang w:eastAsia="uk-UA"/>
        </w:rPr>
        <w:t>недискримінацїї</w:t>
      </w:r>
      <w:proofErr w:type="spellEnd"/>
      <w:r w:rsidRPr="00B327E6">
        <w:rPr>
          <w:rFonts w:ascii="Times New Roman" w:eastAsia="Times New Roman" w:hAnsi="Times New Roman" w:cs="Times New Roman"/>
          <w:color w:val="333333"/>
          <w:sz w:val="28"/>
          <w:szCs w:val="28"/>
          <w:lang w:eastAsia="uk-UA"/>
        </w:rPr>
        <w:t xml:space="preserve"> за будь-якими ознаками;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4" w:name="n106"/>
      <w:bookmarkEnd w:id="104"/>
      <w:r w:rsidRPr="00B327E6">
        <w:rPr>
          <w:rFonts w:ascii="Times New Roman" w:eastAsia="Times New Roman" w:hAnsi="Times New Roman" w:cs="Times New Roman"/>
          <w:color w:val="333333"/>
          <w:sz w:val="28"/>
          <w:szCs w:val="28"/>
          <w:lang w:eastAsia="uk-UA"/>
        </w:rPr>
        <w:t>ненасильницької поведінки в міжособистісних стосунках;</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5" w:name="n107"/>
      <w:bookmarkEnd w:id="105"/>
      <w:r w:rsidRPr="00B327E6">
        <w:rPr>
          <w:rFonts w:ascii="Times New Roman" w:eastAsia="Times New Roman" w:hAnsi="Times New Roman" w:cs="Times New Roman"/>
          <w:color w:val="333333"/>
          <w:sz w:val="28"/>
          <w:szCs w:val="28"/>
          <w:lang w:eastAsia="uk-UA"/>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6" w:name="n108"/>
      <w:bookmarkEnd w:id="106"/>
      <w:r w:rsidRPr="00B327E6">
        <w:rPr>
          <w:rFonts w:ascii="Times New Roman" w:eastAsia="Times New Roman" w:hAnsi="Times New Roman" w:cs="Times New Roman"/>
          <w:color w:val="333333"/>
          <w:sz w:val="28"/>
          <w:szCs w:val="28"/>
          <w:lang w:eastAsia="uk-UA"/>
        </w:rPr>
        <w:t>особистісно-орієнтованого підходу до кожної дитини;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7" w:name="n109"/>
      <w:bookmarkEnd w:id="107"/>
      <w:r w:rsidRPr="00B327E6">
        <w:rPr>
          <w:rFonts w:ascii="Times New Roman" w:eastAsia="Times New Roman" w:hAnsi="Times New Roman" w:cs="Times New Roman"/>
          <w:color w:val="333333"/>
          <w:sz w:val="28"/>
          <w:szCs w:val="28"/>
          <w:lang w:eastAsia="uk-UA"/>
        </w:rPr>
        <w:t>розвитку соціального та емоційного інтелекту учасників освітнього процесу;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8" w:name="n110"/>
      <w:bookmarkEnd w:id="108"/>
      <w:r w:rsidRPr="00B327E6">
        <w:rPr>
          <w:rFonts w:ascii="Times New Roman" w:eastAsia="Times New Roman" w:hAnsi="Times New Roman" w:cs="Times New Roman"/>
          <w:color w:val="333333"/>
          <w:sz w:val="28"/>
          <w:szCs w:val="28"/>
          <w:lang w:eastAsia="uk-UA"/>
        </w:rPr>
        <w:t>гендерної рівності;</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09" w:name="n111"/>
      <w:bookmarkEnd w:id="109"/>
      <w:r w:rsidRPr="00B327E6">
        <w:rPr>
          <w:rFonts w:ascii="Times New Roman" w:eastAsia="Times New Roman" w:hAnsi="Times New Roman" w:cs="Times New Roman"/>
          <w:color w:val="333333"/>
          <w:sz w:val="28"/>
          <w:szCs w:val="28"/>
          <w:lang w:eastAsia="uk-UA"/>
        </w:rPr>
        <w:t>участі учасників освітнього процесу в прийнятті рішень відповідно до положень законодавства та установчих документів закладу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10" w:name="n112"/>
      <w:bookmarkEnd w:id="110"/>
      <w:r w:rsidRPr="00B327E6">
        <w:rPr>
          <w:rFonts w:ascii="Times New Roman" w:eastAsia="Times New Roman" w:hAnsi="Times New Roman" w:cs="Times New Roman"/>
          <w:color w:val="333333"/>
          <w:sz w:val="28"/>
          <w:szCs w:val="28"/>
          <w:lang w:eastAsia="uk-UA"/>
        </w:rPr>
        <w:t xml:space="preserve">4. Діяльність щодо запобігання та протидії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 в закладі освіти має бути спрямована на: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11" w:name="n113"/>
      <w:bookmarkEnd w:id="111"/>
      <w:r w:rsidRPr="00B327E6">
        <w:rPr>
          <w:rFonts w:ascii="Times New Roman" w:eastAsia="Times New Roman" w:hAnsi="Times New Roman" w:cs="Times New Roman"/>
          <w:color w:val="333333"/>
          <w:sz w:val="28"/>
          <w:szCs w:val="28"/>
          <w:lang w:eastAsia="uk-UA"/>
        </w:rPr>
        <w:lastRenderedPageBreak/>
        <w:t>створення безпечного і здорового освітнього середовища в закладі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12" w:name="n114"/>
      <w:bookmarkEnd w:id="112"/>
      <w:r w:rsidRPr="00B327E6">
        <w:rPr>
          <w:rFonts w:ascii="Times New Roman" w:eastAsia="Times New Roman" w:hAnsi="Times New Roman" w:cs="Times New Roman"/>
          <w:color w:val="333333"/>
          <w:sz w:val="28"/>
          <w:szCs w:val="28"/>
          <w:lang w:eastAsia="uk-UA"/>
        </w:rPr>
        <w:t xml:space="preserve">визначення стану, причин і передумов поширення в закладі освіти насильства,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13" w:name="n115"/>
      <w:bookmarkEnd w:id="113"/>
      <w:r w:rsidRPr="00B327E6">
        <w:rPr>
          <w:rFonts w:ascii="Times New Roman" w:eastAsia="Times New Roman" w:hAnsi="Times New Roman" w:cs="Times New Roman"/>
          <w:color w:val="333333"/>
          <w:sz w:val="28"/>
          <w:szCs w:val="28"/>
          <w:lang w:eastAsia="uk-UA"/>
        </w:rPr>
        <w:t xml:space="preserve">підвищення рівня поінформованості учасників освітнього процесу про насильство, зокрема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14" w:name="n116"/>
      <w:bookmarkEnd w:id="114"/>
      <w:r w:rsidRPr="00B327E6">
        <w:rPr>
          <w:rFonts w:ascii="Times New Roman" w:eastAsia="Times New Roman" w:hAnsi="Times New Roman" w:cs="Times New Roman"/>
          <w:color w:val="333333"/>
          <w:sz w:val="28"/>
          <w:szCs w:val="28"/>
          <w:lang w:eastAsia="uk-UA"/>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15" w:name="n117"/>
      <w:bookmarkEnd w:id="115"/>
      <w:r w:rsidRPr="00B327E6">
        <w:rPr>
          <w:rFonts w:ascii="Times New Roman" w:eastAsia="Times New Roman" w:hAnsi="Times New Roman" w:cs="Times New Roman"/>
          <w:color w:val="333333"/>
          <w:sz w:val="28"/>
          <w:szCs w:val="28"/>
          <w:lang w:eastAsia="uk-UA"/>
        </w:rPr>
        <w:t xml:space="preserve">заохочення всіх учасників освітнього процесу до активного запобігання насильству,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(цькуванню).</w:t>
      </w:r>
    </w:p>
    <w:tbl>
      <w:tblPr>
        <w:tblW w:w="5000" w:type="pct"/>
        <w:tblCellMar>
          <w:left w:w="0" w:type="dxa"/>
          <w:right w:w="0" w:type="dxa"/>
        </w:tblCellMar>
        <w:tblLook w:val="04A0" w:firstRow="1" w:lastRow="0" w:firstColumn="1" w:lastColumn="0" w:noHBand="0" w:noVBand="1"/>
      </w:tblPr>
      <w:tblGrid>
        <w:gridCol w:w="5298"/>
        <w:gridCol w:w="4335"/>
      </w:tblGrid>
      <w:tr w:rsidR="00B327E6" w:rsidRPr="00B327E6" w:rsidTr="00B327E6">
        <w:trPr>
          <w:trHeight w:val="336"/>
        </w:trPr>
        <w:tc>
          <w:tcPr>
            <w:tcW w:w="275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center"/>
              <w:rPr>
                <w:rFonts w:ascii="Times New Roman" w:eastAsia="Times New Roman" w:hAnsi="Times New Roman" w:cs="Times New Roman"/>
                <w:sz w:val="28"/>
                <w:szCs w:val="28"/>
                <w:lang w:eastAsia="uk-UA"/>
              </w:rPr>
            </w:pPr>
            <w:bookmarkStart w:id="116" w:name="n118"/>
            <w:bookmarkEnd w:id="116"/>
            <w:r w:rsidRPr="00B327E6">
              <w:rPr>
                <w:rFonts w:ascii="Times New Roman" w:eastAsia="Times New Roman" w:hAnsi="Times New Roman" w:cs="Times New Roman"/>
                <w:b/>
                <w:bCs/>
                <w:sz w:val="28"/>
                <w:szCs w:val="28"/>
                <w:lang w:eastAsia="uk-UA"/>
              </w:rPr>
              <w:t>Генеральний директор директорату</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дошкільної та інклюзивної освіти</w:t>
            </w:r>
          </w:p>
        </w:tc>
        <w:tc>
          <w:tcPr>
            <w:tcW w:w="225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right"/>
              <w:rPr>
                <w:rFonts w:ascii="Times New Roman" w:eastAsia="Times New Roman" w:hAnsi="Times New Roman" w:cs="Times New Roman"/>
                <w:sz w:val="28"/>
                <w:szCs w:val="28"/>
                <w:lang w:eastAsia="uk-UA"/>
              </w:rPr>
            </w:pP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Алевтина ЛОТОЦЬКА</w:t>
            </w:r>
          </w:p>
        </w:tc>
      </w:tr>
    </w:tbl>
    <w:p w:rsidR="00B327E6" w:rsidRPr="00B327E6" w:rsidRDefault="00B327E6" w:rsidP="00B327E6">
      <w:pPr>
        <w:shd w:val="clear" w:color="auto" w:fill="FFFFFF"/>
        <w:spacing w:after="0" w:line="240" w:lineRule="auto"/>
        <w:rPr>
          <w:rFonts w:ascii="Times New Roman" w:eastAsia="Times New Roman" w:hAnsi="Times New Roman" w:cs="Times New Roman"/>
          <w:color w:val="333333"/>
          <w:sz w:val="28"/>
          <w:szCs w:val="28"/>
          <w:lang w:eastAsia="uk-UA"/>
        </w:rPr>
      </w:pPr>
      <w:r w:rsidRPr="00B327E6">
        <w:rPr>
          <w:rFonts w:ascii="Times New Roman" w:eastAsia="Times New Roman" w:hAnsi="Times New Roman" w:cs="Times New Roman"/>
          <w:color w:val="333333"/>
          <w:sz w:val="28"/>
          <w:szCs w:val="28"/>
          <w:lang w:eastAsia="uk-UA"/>
        </w:rPr>
        <w:pict>
          <v:rect id="_x0000_i1026" style="width:0;height:0" o:hralign="center" o:hrstd="t" o:hrnoshade="t" o:hr="t" fillcolor="black" stroked="f"/>
        </w:pict>
      </w:r>
    </w:p>
    <w:tbl>
      <w:tblPr>
        <w:tblW w:w="5000" w:type="pct"/>
        <w:tblCellMar>
          <w:left w:w="0" w:type="dxa"/>
          <w:right w:w="0" w:type="dxa"/>
        </w:tblCellMar>
        <w:tblLook w:val="04A0" w:firstRow="1" w:lastRow="0" w:firstColumn="1" w:lastColumn="0" w:noHBand="0" w:noVBand="1"/>
      </w:tblPr>
      <w:tblGrid>
        <w:gridCol w:w="5780"/>
        <w:gridCol w:w="3853"/>
      </w:tblGrid>
      <w:tr w:rsidR="00B327E6" w:rsidRPr="00B327E6" w:rsidTr="00B327E6">
        <w:tc>
          <w:tcPr>
            <w:tcW w:w="3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rPr>
                <w:rFonts w:ascii="Times New Roman" w:eastAsia="Times New Roman" w:hAnsi="Times New Roman" w:cs="Times New Roman"/>
                <w:sz w:val="28"/>
                <w:szCs w:val="28"/>
                <w:lang w:eastAsia="uk-UA"/>
              </w:rPr>
            </w:pPr>
            <w:bookmarkStart w:id="117" w:name="n153"/>
            <w:bookmarkStart w:id="118" w:name="n119"/>
            <w:bookmarkEnd w:id="117"/>
            <w:bookmarkEnd w:id="118"/>
            <w:r w:rsidRPr="00B327E6">
              <w:rPr>
                <w:rFonts w:ascii="Times New Roman" w:eastAsia="Times New Roman" w:hAnsi="Times New Roman" w:cs="Times New Roman"/>
                <w:b/>
                <w:bCs/>
                <w:sz w:val="28"/>
                <w:szCs w:val="28"/>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rPr>
                <w:rFonts w:ascii="Times New Roman" w:eastAsia="Times New Roman" w:hAnsi="Times New Roman" w:cs="Times New Roman"/>
                <w:sz w:val="28"/>
                <w:szCs w:val="28"/>
                <w:lang w:eastAsia="uk-UA"/>
              </w:rPr>
            </w:pPr>
            <w:r w:rsidRPr="00B327E6">
              <w:rPr>
                <w:rFonts w:ascii="Times New Roman" w:eastAsia="Times New Roman" w:hAnsi="Times New Roman" w:cs="Times New Roman"/>
                <w:b/>
                <w:bCs/>
                <w:sz w:val="28"/>
                <w:szCs w:val="28"/>
                <w:lang w:eastAsia="uk-UA"/>
              </w:rPr>
              <w:t>ЗАТВЕРДЖЕНО</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Наказ Міністерства</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освіти і науки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28 грудня 2019 року № 1646</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(в редакції наказу Міністерства</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освіти і науки України</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від 18 червня 2026 року № 961)</w:t>
            </w:r>
          </w:p>
        </w:tc>
      </w:tr>
    </w:tbl>
    <w:p w:rsidR="00B327E6" w:rsidRPr="00B327E6" w:rsidRDefault="00B327E6" w:rsidP="00B327E6">
      <w:pPr>
        <w:shd w:val="clear" w:color="auto" w:fill="FFFFFF"/>
        <w:spacing w:before="300" w:after="0" w:line="240" w:lineRule="auto"/>
        <w:ind w:left="225" w:right="225"/>
        <w:jc w:val="center"/>
        <w:rPr>
          <w:rFonts w:ascii="Times New Roman" w:eastAsia="Times New Roman" w:hAnsi="Times New Roman" w:cs="Times New Roman"/>
          <w:color w:val="333333"/>
          <w:sz w:val="28"/>
          <w:szCs w:val="28"/>
          <w:lang w:eastAsia="uk-UA"/>
        </w:rPr>
      </w:pPr>
      <w:bookmarkStart w:id="119" w:name="n120"/>
      <w:bookmarkEnd w:id="119"/>
      <w:r w:rsidRPr="00B327E6">
        <w:rPr>
          <w:rFonts w:ascii="Times New Roman" w:eastAsia="Times New Roman" w:hAnsi="Times New Roman" w:cs="Times New Roman"/>
          <w:b/>
          <w:bCs/>
          <w:color w:val="333333"/>
          <w:sz w:val="28"/>
          <w:szCs w:val="28"/>
          <w:lang w:eastAsia="uk-UA"/>
        </w:rPr>
        <w:t>Порядок</w:t>
      </w:r>
      <w:r w:rsidRPr="00B327E6">
        <w:rPr>
          <w:rFonts w:ascii="Times New Roman" w:eastAsia="Times New Roman" w:hAnsi="Times New Roman" w:cs="Times New Roman"/>
          <w:color w:val="333333"/>
          <w:sz w:val="28"/>
          <w:szCs w:val="28"/>
          <w:lang w:eastAsia="uk-UA"/>
        </w:rPr>
        <w:br/>
      </w:r>
      <w:r w:rsidRPr="00B327E6">
        <w:rPr>
          <w:rFonts w:ascii="Times New Roman" w:eastAsia="Times New Roman" w:hAnsi="Times New Roman" w:cs="Times New Roman"/>
          <w:b/>
          <w:bCs/>
          <w:color w:val="333333"/>
          <w:sz w:val="28"/>
          <w:szCs w:val="28"/>
          <w:lang w:eastAsia="uk-UA"/>
        </w:rPr>
        <w:t>застосування заходів виховного впливу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0" w:name="n121"/>
      <w:bookmarkEnd w:id="120"/>
      <w:r w:rsidRPr="00B327E6">
        <w:rPr>
          <w:rFonts w:ascii="Times New Roman" w:eastAsia="Times New Roman" w:hAnsi="Times New Roman" w:cs="Times New Roman"/>
          <w:color w:val="333333"/>
          <w:sz w:val="28"/>
          <w:szCs w:val="28"/>
          <w:lang w:eastAsia="uk-UA"/>
        </w:rPr>
        <w:t>1. Цей Порядок визначає комплекс заходів виховного впливу в закладах освіти, що можуть застосовуватися для відновлення та нормалізації відносин між кривдниками, постраждалими особами і свідками насильства; недопущення повторення випадку насильства; загальної превенції випадків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1" w:name="n122"/>
      <w:bookmarkEnd w:id="121"/>
      <w:r w:rsidRPr="00B327E6">
        <w:rPr>
          <w:rFonts w:ascii="Times New Roman" w:eastAsia="Times New Roman" w:hAnsi="Times New Roman" w:cs="Times New Roman"/>
          <w:color w:val="333333"/>
          <w:sz w:val="28"/>
          <w:szCs w:val="28"/>
          <w:lang w:eastAsia="uk-UA"/>
        </w:rPr>
        <w:t>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2" w:name="n123"/>
      <w:bookmarkEnd w:id="122"/>
      <w:r w:rsidRPr="00B327E6">
        <w:rPr>
          <w:rFonts w:ascii="Times New Roman" w:eastAsia="Times New Roman" w:hAnsi="Times New Roman" w:cs="Times New Roman"/>
          <w:color w:val="333333"/>
          <w:sz w:val="28"/>
          <w:szCs w:val="28"/>
          <w:lang w:eastAsia="uk-UA"/>
        </w:rPr>
        <w:t>2. Заходи виховного впливу мають забезпечувати корекцію поведінки кривдників, зокрема виправлення деструктивних реакцій та способів поведінки у міжособистісних стосунках.</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3" w:name="n124"/>
      <w:bookmarkEnd w:id="123"/>
      <w:r w:rsidRPr="00B327E6">
        <w:rPr>
          <w:rFonts w:ascii="Times New Roman" w:eastAsia="Times New Roman" w:hAnsi="Times New Roman" w:cs="Times New Roman"/>
          <w:color w:val="333333"/>
          <w:sz w:val="28"/>
          <w:szCs w:val="28"/>
          <w:lang w:eastAsia="uk-UA"/>
        </w:rPr>
        <w:t>Також заплановані заходи мають забезпечити надання психологічної допомоги та підтримки постраждалій особі і свідкам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4" w:name="n125"/>
      <w:bookmarkEnd w:id="124"/>
      <w:r w:rsidRPr="00B327E6">
        <w:rPr>
          <w:rFonts w:ascii="Times New Roman" w:eastAsia="Times New Roman" w:hAnsi="Times New Roman" w:cs="Times New Roman"/>
          <w:color w:val="333333"/>
          <w:sz w:val="28"/>
          <w:szCs w:val="28"/>
          <w:lang w:eastAsia="uk-UA"/>
        </w:rPr>
        <w:t>3. Комплекс заходів визначаються та реалізуються таким чином, щоб:</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5" w:name="n126"/>
      <w:bookmarkEnd w:id="125"/>
      <w:r w:rsidRPr="00B327E6">
        <w:rPr>
          <w:rFonts w:ascii="Times New Roman" w:eastAsia="Times New Roman" w:hAnsi="Times New Roman" w:cs="Times New Roman"/>
          <w:color w:val="333333"/>
          <w:sz w:val="28"/>
          <w:szCs w:val="28"/>
          <w:lang w:eastAsia="uk-UA"/>
        </w:rPr>
        <w:t>не завдавати додаткової шкоди психологічному стану учасникам колективу;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6" w:name="n127"/>
      <w:bookmarkEnd w:id="126"/>
      <w:r w:rsidRPr="00B327E6">
        <w:rPr>
          <w:rFonts w:ascii="Times New Roman" w:eastAsia="Times New Roman" w:hAnsi="Times New Roman" w:cs="Times New Roman"/>
          <w:color w:val="333333"/>
          <w:sz w:val="28"/>
          <w:szCs w:val="28"/>
          <w:lang w:eastAsia="uk-UA"/>
        </w:rPr>
        <w:t>не допускати повторної травматизації;</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7" w:name="n128"/>
      <w:bookmarkEnd w:id="127"/>
      <w:r w:rsidRPr="00B327E6">
        <w:rPr>
          <w:rFonts w:ascii="Times New Roman" w:eastAsia="Times New Roman" w:hAnsi="Times New Roman" w:cs="Times New Roman"/>
          <w:color w:val="333333"/>
          <w:sz w:val="28"/>
          <w:szCs w:val="28"/>
          <w:lang w:eastAsia="uk-UA"/>
        </w:rPr>
        <w:t>забезпечувати право дитини на безпечне освітнє середовище.</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8" w:name="n129"/>
      <w:bookmarkEnd w:id="128"/>
      <w:r w:rsidRPr="00B327E6">
        <w:rPr>
          <w:rFonts w:ascii="Times New Roman" w:eastAsia="Times New Roman" w:hAnsi="Times New Roman" w:cs="Times New Roman"/>
          <w:color w:val="333333"/>
          <w:sz w:val="28"/>
          <w:szCs w:val="28"/>
          <w:lang w:eastAsia="uk-UA"/>
        </w:rPr>
        <w:t>4. Застосування заходів, спрямованих на примирення сторін, допускається виключно:</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29" w:name="n130"/>
      <w:bookmarkEnd w:id="129"/>
      <w:r w:rsidRPr="00B327E6">
        <w:rPr>
          <w:rFonts w:ascii="Times New Roman" w:eastAsia="Times New Roman" w:hAnsi="Times New Roman" w:cs="Times New Roman"/>
          <w:color w:val="333333"/>
          <w:sz w:val="28"/>
          <w:szCs w:val="28"/>
          <w:lang w:eastAsia="uk-UA"/>
        </w:rPr>
        <w:t>за добровільною згодою постраждалої дитини та її законних представників;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0" w:name="n131"/>
      <w:bookmarkEnd w:id="130"/>
      <w:r w:rsidRPr="00B327E6">
        <w:rPr>
          <w:rFonts w:ascii="Times New Roman" w:eastAsia="Times New Roman" w:hAnsi="Times New Roman" w:cs="Times New Roman"/>
          <w:color w:val="333333"/>
          <w:sz w:val="28"/>
          <w:szCs w:val="28"/>
          <w:lang w:eastAsia="uk-UA"/>
        </w:rPr>
        <w:lastRenderedPageBreak/>
        <w:t>за умови відсутності ризику повторного насильства або шкоди;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1" w:name="n132"/>
      <w:bookmarkEnd w:id="131"/>
      <w:r w:rsidRPr="00B327E6">
        <w:rPr>
          <w:rFonts w:ascii="Times New Roman" w:eastAsia="Times New Roman" w:hAnsi="Times New Roman" w:cs="Times New Roman"/>
          <w:color w:val="333333"/>
          <w:sz w:val="28"/>
          <w:szCs w:val="28"/>
          <w:lang w:eastAsia="uk-UA"/>
        </w:rPr>
        <w:t>з урахуванням висновку практичного психолога (за наявності).</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2" w:name="n133"/>
      <w:bookmarkEnd w:id="132"/>
      <w:r w:rsidRPr="00B327E6">
        <w:rPr>
          <w:rFonts w:ascii="Times New Roman" w:eastAsia="Times New Roman" w:hAnsi="Times New Roman" w:cs="Times New Roman"/>
          <w:color w:val="333333"/>
          <w:sz w:val="28"/>
          <w:szCs w:val="28"/>
          <w:lang w:eastAsia="uk-UA"/>
        </w:rPr>
        <w:t>5. Комплекс заходів до учасників колективу визначає комісія з розгляду випадків насильства та/або жорстокого поводження з дітьми (далі — комісія), склад якої затверджується керівником закладу освіти.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3" w:name="n134"/>
      <w:bookmarkEnd w:id="133"/>
      <w:r w:rsidRPr="00B327E6">
        <w:rPr>
          <w:rFonts w:ascii="Times New Roman" w:eastAsia="Times New Roman" w:hAnsi="Times New Roman" w:cs="Times New Roman"/>
          <w:color w:val="333333"/>
          <w:sz w:val="28"/>
          <w:szCs w:val="28"/>
          <w:lang w:eastAsia="uk-UA"/>
        </w:rPr>
        <w:t>6. Рішення комісії має містити, зокрема: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4" w:name="n135"/>
      <w:bookmarkEnd w:id="134"/>
      <w:r w:rsidRPr="00B327E6">
        <w:rPr>
          <w:rFonts w:ascii="Times New Roman" w:eastAsia="Times New Roman" w:hAnsi="Times New Roman" w:cs="Times New Roman"/>
          <w:color w:val="333333"/>
          <w:sz w:val="28"/>
          <w:szCs w:val="28"/>
          <w:lang w:eastAsia="uk-UA"/>
        </w:rPr>
        <w:t>мету, конкретні завдання, зміст, методи та форми заходів виховного впливу, психологічної допомоги та підтримки;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5" w:name="n136"/>
      <w:bookmarkEnd w:id="135"/>
      <w:r w:rsidRPr="00B327E6">
        <w:rPr>
          <w:rFonts w:ascii="Times New Roman" w:eastAsia="Times New Roman" w:hAnsi="Times New Roman" w:cs="Times New Roman"/>
          <w:color w:val="333333"/>
          <w:sz w:val="28"/>
          <w:szCs w:val="28"/>
          <w:lang w:eastAsia="uk-UA"/>
        </w:rPr>
        <w:t>критерії визначення співвідношення між запланованими та отриманими результатами;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6" w:name="n137"/>
      <w:bookmarkEnd w:id="136"/>
      <w:r w:rsidRPr="00B327E6">
        <w:rPr>
          <w:rFonts w:ascii="Times New Roman" w:eastAsia="Times New Roman" w:hAnsi="Times New Roman" w:cs="Times New Roman"/>
          <w:color w:val="333333"/>
          <w:sz w:val="28"/>
          <w:szCs w:val="28"/>
          <w:lang w:eastAsia="uk-UA"/>
        </w:rPr>
        <w:t>строки та суб’єктів, відповідальних за реалізацію відповідних заходів;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7" w:name="n138"/>
      <w:bookmarkEnd w:id="137"/>
      <w:r w:rsidRPr="00B327E6">
        <w:rPr>
          <w:rFonts w:ascii="Times New Roman" w:eastAsia="Times New Roman" w:hAnsi="Times New Roman" w:cs="Times New Roman"/>
          <w:color w:val="333333"/>
          <w:sz w:val="28"/>
          <w:szCs w:val="28"/>
          <w:lang w:eastAsia="uk-UA"/>
        </w:rPr>
        <w:t>обґрунтування, чому запропоновані заходи відповідають найкращим інтересам кожної залученої дитини.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8" w:name="n139"/>
      <w:bookmarkEnd w:id="138"/>
      <w:r w:rsidRPr="00B327E6">
        <w:rPr>
          <w:rFonts w:ascii="Times New Roman" w:eastAsia="Times New Roman" w:hAnsi="Times New Roman" w:cs="Times New Roman"/>
          <w:color w:val="333333"/>
          <w:sz w:val="28"/>
          <w:szCs w:val="28"/>
          <w:lang w:eastAsia="uk-UA"/>
        </w:rPr>
        <w:t>7. Комісія зобов’язана здійснювати моніторинг ефективності застосування визначених нею заходів та у разі необхідності коригує їх.</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39" w:name="n140"/>
      <w:bookmarkEnd w:id="139"/>
      <w:r w:rsidRPr="00B327E6">
        <w:rPr>
          <w:rFonts w:ascii="Times New Roman" w:eastAsia="Times New Roman" w:hAnsi="Times New Roman" w:cs="Times New Roman"/>
          <w:color w:val="333333"/>
          <w:sz w:val="28"/>
          <w:szCs w:val="28"/>
          <w:lang w:eastAsia="uk-UA"/>
        </w:rPr>
        <w:t>8. Заходи виховного впливу реалізуються педагогічними (науково-педагогічними)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в тому числі територіальних органів (підрозділів) Національної поліції України та інших суб’єктів реагування на випадки насильства.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0" w:name="n141"/>
      <w:bookmarkEnd w:id="140"/>
      <w:r w:rsidRPr="00B327E6">
        <w:rPr>
          <w:rFonts w:ascii="Times New Roman" w:eastAsia="Times New Roman" w:hAnsi="Times New Roman" w:cs="Times New Roman"/>
          <w:color w:val="333333"/>
          <w:sz w:val="28"/>
          <w:szCs w:val="28"/>
          <w:lang w:eastAsia="uk-UA"/>
        </w:rPr>
        <w:t>9.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(за наявності) закладу освіти, зокрема:</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1" w:name="n142"/>
      <w:bookmarkEnd w:id="141"/>
      <w:r w:rsidRPr="00B327E6">
        <w:rPr>
          <w:rFonts w:ascii="Times New Roman" w:eastAsia="Times New Roman" w:hAnsi="Times New Roman" w:cs="Times New Roman"/>
          <w:color w:val="333333"/>
          <w:sz w:val="28"/>
          <w:szCs w:val="28"/>
          <w:lang w:eastAsia="uk-UA"/>
        </w:rPr>
        <w:t>діагностику рівня психологічної безпеки та аналіз її динаміки;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2" w:name="n143"/>
      <w:bookmarkEnd w:id="142"/>
      <w:r w:rsidRPr="00B327E6">
        <w:rPr>
          <w:rFonts w:ascii="Times New Roman" w:eastAsia="Times New Roman" w:hAnsi="Times New Roman" w:cs="Times New Roman"/>
          <w:color w:val="333333"/>
          <w:sz w:val="28"/>
          <w:szCs w:val="28"/>
          <w:lang w:eastAsia="uk-UA"/>
        </w:rPr>
        <w:t>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3" w:name="n144"/>
      <w:bookmarkEnd w:id="143"/>
      <w:r w:rsidRPr="00B327E6">
        <w:rPr>
          <w:rFonts w:ascii="Times New Roman" w:eastAsia="Times New Roman" w:hAnsi="Times New Roman" w:cs="Times New Roman"/>
          <w:color w:val="333333"/>
          <w:sz w:val="28"/>
          <w:szCs w:val="28"/>
          <w:lang w:eastAsia="uk-UA"/>
        </w:rPr>
        <w:t>розробку заходів психологічної підтримки кривдника та їх реалізацію із залученням та за згодою батьків або інших законних представників дитини;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4" w:name="n145"/>
      <w:bookmarkEnd w:id="144"/>
      <w:r w:rsidRPr="00B327E6">
        <w:rPr>
          <w:rFonts w:ascii="Times New Roman" w:eastAsia="Times New Roman" w:hAnsi="Times New Roman" w:cs="Times New Roman"/>
          <w:color w:val="333333"/>
          <w:sz w:val="28"/>
          <w:szCs w:val="28"/>
          <w:lang w:eastAsia="uk-UA"/>
        </w:rPr>
        <w:t>консультативну допомогу всім учасникам освітнього процесу;</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5" w:name="n146"/>
      <w:bookmarkEnd w:id="145"/>
      <w:r w:rsidRPr="00B327E6">
        <w:rPr>
          <w:rFonts w:ascii="Times New Roman" w:eastAsia="Times New Roman" w:hAnsi="Times New Roman" w:cs="Times New Roman"/>
          <w:color w:val="333333"/>
          <w:sz w:val="28"/>
          <w:szCs w:val="28"/>
          <w:lang w:eastAsia="uk-UA"/>
        </w:rPr>
        <w:t>розробку та реалізацію профілактичних заходів.</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6" w:name="n147"/>
      <w:bookmarkEnd w:id="146"/>
      <w:r w:rsidRPr="00B327E6">
        <w:rPr>
          <w:rFonts w:ascii="Times New Roman" w:eastAsia="Times New Roman" w:hAnsi="Times New Roman" w:cs="Times New Roman"/>
          <w:color w:val="333333"/>
          <w:sz w:val="28"/>
          <w:szCs w:val="28"/>
          <w:lang w:eastAsia="uk-UA"/>
        </w:rPr>
        <w:t xml:space="preserve">10. Діти, які вчинили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або стосовного яких вчинено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мають право на отримання послуги із соціально-психологічної реабілітації відповідно до </w:t>
      </w:r>
      <w:hyperlink r:id="rId28" w:anchor="n159" w:tgtFrame="_blank" w:history="1">
        <w:r w:rsidRPr="00B327E6">
          <w:rPr>
            <w:rFonts w:ascii="Times New Roman" w:eastAsia="Times New Roman" w:hAnsi="Times New Roman" w:cs="Times New Roman"/>
            <w:color w:val="000099"/>
            <w:sz w:val="28"/>
            <w:szCs w:val="28"/>
            <w:u w:val="single"/>
            <w:lang w:eastAsia="uk-UA"/>
          </w:rPr>
          <w:t>пункту 22</w:t>
        </w:r>
      </w:hyperlink>
      <w:r w:rsidRPr="00B327E6">
        <w:rPr>
          <w:rFonts w:ascii="Times New Roman" w:eastAsia="Times New Roman" w:hAnsi="Times New Roman" w:cs="Times New Roman"/>
          <w:color w:val="333333"/>
          <w:sz w:val="28"/>
          <w:szCs w:val="28"/>
          <w:lang w:eastAsia="uk-UA"/>
        </w:rPr>
        <w:t>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7" w:name="n148"/>
      <w:bookmarkEnd w:id="147"/>
      <w:r w:rsidRPr="00B327E6">
        <w:rPr>
          <w:rFonts w:ascii="Times New Roman" w:eastAsia="Times New Roman" w:hAnsi="Times New Roman" w:cs="Times New Roman"/>
          <w:color w:val="333333"/>
          <w:sz w:val="28"/>
          <w:szCs w:val="28"/>
          <w:lang w:eastAsia="uk-UA"/>
        </w:rPr>
        <w:t xml:space="preserve">11. У разі, якщо рішенням суду особу, яка вчинила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направлено для прохо</w:t>
      </w:r>
      <w:bookmarkStart w:id="148" w:name="_GoBack"/>
      <w:bookmarkEnd w:id="148"/>
      <w:r w:rsidRPr="00B327E6">
        <w:rPr>
          <w:rFonts w:ascii="Times New Roman" w:eastAsia="Times New Roman" w:hAnsi="Times New Roman" w:cs="Times New Roman"/>
          <w:color w:val="333333"/>
          <w:sz w:val="28"/>
          <w:szCs w:val="28"/>
          <w:lang w:eastAsia="uk-UA"/>
        </w:rPr>
        <w:t xml:space="preserve">дження програми для дітей та інших осіб, які вчинили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керівник закладу освіти зобов’язаний сприяти проходженню такою дитиною цієї програми.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49" w:name="n149"/>
      <w:bookmarkEnd w:id="149"/>
      <w:r w:rsidRPr="00B327E6">
        <w:rPr>
          <w:rFonts w:ascii="Times New Roman" w:eastAsia="Times New Roman" w:hAnsi="Times New Roman" w:cs="Times New Roman"/>
          <w:color w:val="333333"/>
          <w:sz w:val="28"/>
          <w:szCs w:val="28"/>
          <w:lang w:eastAsia="uk-UA"/>
        </w:rPr>
        <w:t xml:space="preserve">За відсутності судового рішення про направлення особи, яка вчинила </w:t>
      </w:r>
      <w:proofErr w:type="spellStart"/>
      <w:r w:rsidRPr="00B327E6">
        <w:rPr>
          <w:rFonts w:ascii="Times New Roman" w:eastAsia="Times New Roman" w:hAnsi="Times New Roman" w:cs="Times New Roman"/>
          <w:color w:val="333333"/>
          <w:sz w:val="28"/>
          <w:szCs w:val="28"/>
          <w:lang w:eastAsia="uk-UA"/>
        </w:rPr>
        <w:t>булінг</w:t>
      </w:r>
      <w:proofErr w:type="spellEnd"/>
      <w:r w:rsidRPr="00B327E6">
        <w:rPr>
          <w:rFonts w:ascii="Times New Roman" w:eastAsia="Times New Roman" w:hAnsi="Times New Roman" w:cs="Times New Roman"/>
          <w:color w:val="333333"/>
          <w:sz w:val="28"/>
          <w:szCs w:val="28"/>
          <w:lang w:eastAsia="uk-UA"/>
        </w:rPr>
        <w:t xml:space="preserve"> (цькування), комісія може рекомендувати такій особі пройти зазначену програму на добровільній основі, а діти віком до 16 років можуть пройти таку програму за згодою батьків (інших законних представників дитини). Керівник закладу освіти зобов’язаний сприяти проходженню такою особою цієї програми.</w:t>
      </w:r>
    </w:p>
    <w:p w:rsidR="00B327E6" w:rsidRPr="00B327E6" w:rsidRDefault="00B327E6" w:rsidP="00B327E6">
      <w:pPr>
        <w:shd w:val="clear" w:color="auto" w:fill="FFFFFF"/>
        <w:spacing w:after="0" w:line="240" w:lineRule="auto"/>
        <w:ind w:firstLine="450"/>
        <w:jc w:val="both"/>
        <w:rPr>
          <w:rFonts w:ascii="Times New Roman" w:eastAsia="Times New Roman" w:hAnsi="Times New Roman" w:cs="Times New Roman"/>
          <w:color w:val="333333"/>
          <w:sz w:val="28"/>
          <w:szCs w:val="28"/>
          <w:lang w:eastAsia="uk-UA"/>
        </w:rPr>
      </w:pPr>
      <w:bookmarkStart w:id="150" w:name="n150"/>
      <w:bookmarkEnd w:id="150"/>
      <w:r w:rsidRPr="00B327E6">
        <w:rPr>
          <w:rFonts w:ascii="Times New Roman" w:eastAsia="Times New Roman" w:hAnsi="Times New Roman" w:cs="Times New Roman"/>
          <w:color w:val="333333"/>
          <w:sz w:val="28"/>
          <w:szCs w:val="28"/>
          <w:lang w:eastAsia="uk-UA"/>
        </w:rPr>
        <w:lastRenderedPageBreak/>
        <w:t xml:space="preserve">12. Комісія може рекомендувати особам, які стали свідками або постраждали від насильства, зокрема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проходження Типової програми для дітей та інших осіб, які постраждали від </w:t>
      </w:r>
      <w:proofErr w:type="spellStart"/>
      <w:r w:rsidRPr="00B327E6">
        <w:rPr>
          <w:rFonts w:ascii="Times New Roman" w:eastAsia="Times New Roman" w:hAnsi="Times New Roman" w:cs="Times New Roman"/>
          <w:color w:val="333333"/>
          <w:sz w:val="28"/>
          <w:szCs w:val="28"/>
          <w:lang w:eastAsia="uk-UA"/>
        </w:rPr>
        <w:t>булінгу</w:t>
      </w:r>
      <w:proofErr w:type="spellEnd"/>
      <w:r w:rsidRPr="00B327E6">
        <w:rPr>
          <w:rFonts w:ascii="Times New Roman" w:eastAsia="Times New Roman" w:hAnsi="Times New Roman" w:cs="Times New Roman"/>
          <w:color w:val="333333"/>
          <w:sz w:val="28"/>
          <w:szCs w:val="28"/>
          <w:lang w:eastAsia="uk-UA"/>
        </w:rPr>
        <w:t xml:space="preserve"> (цькування) або стали його свідком. Керівник закладу освіти зобов’язаний сприяти проходженню такими особами цієї програми.</w:t>
      </w:r>
    </w:p>
    <w:tbl>
      <w:tblPr>
        <w:tblW w:w="5000" w:type="pct"/>
        <w:tblCellMar>
          <w:left w:w="0" w:type="dxa"/>
          <w:right w:w="0" w:type="dxa"/>
        </w:tblCellMar>
        <w:tblLook w:val="04A0" w:firstRow="1" w:lastRow="0" w:firstColumn="1" w:lastColumn="0" w:noHBand="0" w:noVBand="1"/>
      </w:tblPr>
      <w:tblGrid>
        <w:gridCol w:w="5298"/>
        <w:gridCol w:w="4335"/>
      </w:tblGrid>
      <w:tr w:rsidR="00B327E6" w:rsidRPr="00B327E6" w:rsidTr="00B327E6">
        <w:trPr>
          <w:trHeight w:val="336"/>
        </w:trPr>
        <w:tc>
          <w:tcPr>
            <w:tcW w:w="275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center"/>
              <w:rPr>
                <w:rFonts w:ascii="Times New Roman" w:eastAsia="Times New Roman" w:hAnsi="Times New Roman" w:cs="Times New Roman"/>
                <w:sz w:val="28"/>
                <w:szCs w:val="28"/>
                <w:lang w:eastAsia="uk-UA"/>
              </w:rPr>
            </w:pPr>
            <w:bookmarkStart w:id="151" w:name="n151"/>
            <w:bookmarkEnd w:id="151"/>
            <w:r w:rsidRPr="00B327E6">
              <w:rPr>
                <w:rFonts w:ascii="Times New Roman" w:eastAsia="Times New Roman" w:hAnsi="Times New Roman" w:cs="Times New Roman"/>
                <w:b/>
                <w:bCs/>
                <w:sz w:val="28"/>
                <w:szCs w:val="28"/>
                <w:lang w:eastAsia="uk-UA"/>
              </w:rPr>
              <w:t>Генеральний директор директорату</w:t>
            </w: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дошкільної та інклюзивної освіти</w:t>
            </w:r>
          </w:p>
        </w:tc>
        <w:tc>
          <w:tcPr>
            <w:tcW w:w="2250" w:type="pct"/>
            <w:tcBorders>
              <w:top w:val="single" w:sz="2" w:space="0" w:color="auto"/>
              <w:left w:val="single" w:sz="2" w:space="0" w:color="auto"/>
              <w:bottom w:val="single" w:sz="2" w:space="0" w:color="auto"/>
              <w:right w:val="single" w:sz="2" w:space="0" w:color="auto"/>
            </w:tcBorders>
            <w:hideMark/>
          </w:tcPr>
          <w:p w:rsidR="00B327E6" w:rsidRPr="00B327E6" w:rsidRDefault="00B327E6" w:rsidP="00B327E6">
            <w:pPr>
              <w:spacing w:before="150" w:after="0" w:line="240" w:lineRule="auto"/>
              <w:jc w:val="right"/>
              <w:rPr>
                <w:rFonts w:ascii="Times New Roman" w:eastAsia="Times New Roman" w:hAnsi="Times New Roman" w:cs="Times New Roman"/>
                <w:sz w:val="28"/>
                <w:szCs w:val="28"/>
                <w:lang w:eastAsia="uk-UA"/>
              </w:rPr>
            </w:pPr>
            <w:r w:rsidRPr="00B327E6">
              <w:rPr>
                <w:rFonts w:ascii="Times New Roman" w:eastAsia="Times New Roman" w:hAnsi="Times New Roman" w:cs="Times New Roman"/>
                <w:sz w:val="28"/>
                <w:szCs w:val="28"/>
                <w:lang w:eastAsia="uk-UA"/>
              </w:rPr>
              <w:br/>
            </w:r>
            <w:r w:rsidRPr="00B327E6">
              <w:rPr>
                <w:rFonts w:ascii="Times New Roman" w:eastAsia="Times New Roman" w:hAnsi="Times New Roman" w:cs="Times New Roman"/>
                <w:b/>
                <w:bCs/>
                <w:sz w:val="28"/>
                <w:szCs w:val="28"/>
                <w:lang w:eastAsia="uk-UA"/>
              </w:rPr>
              <w:t>Алевтина ЛОТОЦЬКА</w:t>
            </w:r>
          </w:p>
        </w:tc>
      </w:tr>
    </w:tbl>
    <w:p w:rsidR="00872AB8" w:rsidRPr="00B327E6" w:rsidRDefault="00872AB8" w:rsidP="00B327E6">
      <w:pPr>
        <w:spacing w:after="0" w:line="240" w:lineRule="auto"/>
        <w:rPr>
          <w:sz w:val="28"/>
          <w:szCs w:val="28"/>
        </w:rPr>
      </w:pPr>
    </w:p>
    <w:sectPr w:rsidR="00872AB8" w:rsidRPr="00B327E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A28"/>
    <w:rsid w:val="002803E8"/>
    <w:rsid w:val="00872AB8"/>
    <w:rsid w:val="00B327E6"/>
    <w:rsid w:val="00C44A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CAD6B-58E7-42FA-9A1E-EE93A7E95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27E6"/>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B327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570576">
      <w:bodyDiv w:val="1"/>
      <w:marLeft w:val="0"/>
      <w:marRight w:val="0"/>
      <w:marTop w:val="0"/>
      <w:marBottom w:val="0"/>
      <w:divBdr>
        <w:top w:val="none" w:sz="0" w:space="0" w:color="auto"/>
        <w:left w:val="none" w:sz="0" w:space="0" w:color="auto"/>
        <w:bottom w:val="none" w:sz="0" w:space="0" w:color="auto"/>
        <w:right w:val="none" w:sz="0" w:space="0" w:color="auto"/>
      </w:divBdr>
      <w:divsChild>
        <w:div w:id="879558938">
          <w:marLeft w:val="-225"/>
          <w:marRight w:val="-225"/>
          <w:marTop w:val="0"/>
          <w:marBottom w:val="0"/>
          <w:divBdr>
            <w:top w:val="none" w:sz="0" w:space="0" w:color="auto"/>
            <w:left w:val="none" w:sz="0" w:space="0" w:color="auto"/>
            <w:bottom w:val="none" w:sz="0" w:space="0" w:color="auto"/>
            <w:right w:val="none" w:sz="0" w:space="0" w:color="auto"/>
          </w:divBdr>
          <w:divsChild>
            <w:div w:id="746850272">
              <w:marLeft w:val="0"/>
              <w:marRight w:val="0"/>
              <w:marTop w:val="0"/>
              <w:marBottom w:val="0"/>
              <w:divBdr>
                <w:top w:val="none" w:sz="0" w:space="0" w:color="auto"/>
                <w:left w:val="none" w:sz="0" w:space="0" w:color="auto"/>
                <w:bottom w:val="none" w:sz="0" w:space="0" w:color="auto"/>
                <w:right w:val="none" w:sz="0" w:space="0" w:color="auto"/>
              </w:divBdr>
              <w:divsChild>
                <w:div w:id="824709736">
                  <w:marLeft w:val="0"/>
                  <w:marRight w:val="0"/>
                  <w:marTop w:val="0"/>
                  <w:marBottom w:val="0"/>
                  <w:divBdr>
                    <w:top w:val="none" w:sz="0" w:space="0" w:color="auto"/>
                    <w:left w:val="none" w:sz="0" w:space="0" w:color="auto"/>
                    <w:bottom w:val="none" w:sz="0" w:space="0" w:color="auto"/>
                    <w:right w:val="none" w:sz="0" w:space="0" w:color="auto"/>
                  </w:divBdr>
                  <w:divsChild>
                    <w:div w:id="1028020131">
                      <w:marLeft w:val="0"/>
                      <w:marRight w:val="0"/>
                      <w:marTop w:val="0"/>
                      <w:marBottom w:val="0"/>
                      <w:divBdr>
                        <w:top w:val="none" w:sz="0" w:space="0" w:color="auto"/>
                        <w:left w:val="none" w:sz="0" w:space="0" w:color="auto"/>
                        <w:bottom w:val="none" w:sz="0" w:space="0" w:color="auto"/>
                        <w:right w:val="none" w:sz="0" w:space="0" w:color="auto"/>
                      </w:divBdr>
                      <w:divsChild>
                        <w:div w:id="58292367">
                          <w:marLeft w:val="0"/>
                          <w:marRight w:val="0"/>
                          <w:marTop w:val="0"/>
                          <w:marBottom w:val="0"/>
                          <w:divBdr>
                            <w:top w:val="none" w:sz="0" w:space="0" w:color="auto"/>
                            <w:left w:val="none" w:sz="0" w:space="0" w:color="auto"/>
                            <w:bottom w:val="none" w:sz="0" w:space="0" w:color="auto"/>
                            <w:right w:val="none" w:sz="0" w:space="0" w:color="auto"/>
                          </w:divBdr>
                          <w:divsChild>
                            <w:div w:id="929703109">
                              <w:marLeft w:val="0"/>
                              <w:marRight w:val="0"/>
                              <w:marTop w:val="150"/>
                              <w:marBottom w:val="150"/>
                              <w:divBdr>
                                <w:top w:val="none" w:sz="0" w:space="0" w:color="auto"/>
                                <w:left w:val="none" w:sz="0" w:space="0" w:color="auto"/>
                                <w:bottom w:val="none" w:sz="0" w:space="0" w:color="auto"/>
                                <w:right w:val="none" w:sz="0" w:space="0" w:color="auto"/>
                              </w:divBdr>
                            </w:div>
                            <w:div w:id="161505540">
                              <w:marLeft w:val="0"/>
                              <w:marRight w:val="0"/>
                              <w:marTop w:val="0"/>
                              <w:marBottom w:val="150"/>
                              <w:divBdr>
                                <w:top w:val="none" w:sz="0" w:space="0" w:color="auto"/>
                                <w:left w:val="none" w:sz="0" w:space="0" w:color="auto"/>
                                <w:bottom w:val="none" w:sz="0" w:space="0" w:color="auto"/>
                                <w:right w:val="none" w:sz="0" w:space="0" w:color="auto"/>
                              </w:divBdr>
                            </w:div>
                            <w:div w:id="1150908286">
                              <w:marLeft w:val="0"/>
                              <w:marRight w:val="0"/>
                              <w:marTop w:val="0"/>
                              <w:marBottom w:val="150"/>
                              <w:divBdr>
                                <w:top w:val="none" w:sz="0" w:space="0" w:color="auto"/>
                                <w:left w:val="none" w:sz="0" w:space="0" w:color="auto"/>
                                <w:bottom w:val="none" w:sz="0" w:space="0" w:color="auto"/>
                                <w:right w:val="none" w:sz="0" w:space="0" w:color="auto"/>
                              </w:divBdr>
                            </w:div>
                            <w:div w:id="1864322845">
                              <w:marLeft w:val="0"/>
                              <w:marRight w:val="0"/>
                              <w:marTop w:val="0"/>
                              <w:marBottom w:val="150"/>
                              <w:divBdr>
                                <w:top w:val="none" w:sz="0" w:space="0" w:color="auto"/>
                                <w:left w:val="none" w:sz="0" w:space="0" w:color="auto"/>
                                <w:bottom w:val="none" w:sz="0" w:space="0" w:color="auto"/>
                                <w:right w:val="none" w:sz="0" w:space="0" w:color="auto"/>
                              </w:divBdr>
                            </w:div>
                            <w:div w:id="227234088">
                              <w:marLeft w:val="0"/>
                              <w:marRight w:val="0"/>
                              <w:marTop w:val="0"/>
                              <w:marBottom w:val="150"/>
                              <w:divBdr>
                                <w:top w:val="none" w:sz="0" w:space="0" w:color="auto"/>
                                <w:left w:val="none" w:sz="0" w:space="0" w:color="auto"/>
                                <w:bottom w:val="none" w:sz="0" w:space="0" w:color="auto"/>
                                <w:right w:val="none" w:sz="0" w:space="0" w:color="auto"/>
                              </w:divBdr>
                            </w:div>
                            <w:div w:id="403452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078-26" TargetMode="External"/><Relationship Id="rId13" Type="http://schemas.openxmlformats.org/officeDocument/2006/relationships/hyperlink" Target="https://zakon.rada.gov.ua/laws/show/2671-19" TargetMode="External"/><Relationship Id="rId18" Type="http://schemas.openxmlformats.org/officeDocument/2006/relationships/hyperlink" Target="https://zakon.rada.gov.ua/laws/show/1513-2025-%D0%BF" TargetMode="External"/><Relationship Id="rId26" Type="http://schemas.openxmlformats.org/officeDocument/2006/relationships/hyperlink" Target="https://zakon.rada.gov.ua/laws/show/1513-2025-%D0%BF" TargetMode="External"/><Relationship Id="rId3" Type="http://schemas.openxmlformats.org/officeDocument/2006/relationships/webSettings" Target="webSettings.xml"/><Relationship Id="rId21" Type="http://schemas.openxmlformats.org/officeDocument/2006/relationships/hyperlink" Target="https://zakon.rada.gov.ua/laws/show/1513-2025-%D0%BF" TargetMode="External"/><Relationship Id="rId7" Type="http://schemas.openxmlformats.org/officeDocument/2006/relationships/hyperlink" Target="https://zakon.rada.gov.ua/laws/show/z0111-20" TargetMode="External"/><Relationship Id="rId12" Type="http://schemas.openxmlformats.org/officeDocument/2006/relationships/hyperlink" Target="https://zakon.rada.gov.ua/laws/show/2402-14" TargetMode="External"/><Relationship Id="rId17" Type="http://schemas.openxmlformats.org/officeDocument/2006/relationships/hyperlink" Target="https://zakon.rada.gov.ua/laws/show/2229-19" TargetMode="External"/><Relationship Id="rId25" Type="http://schemas.openxmlformats.org/officeDocument/2006/relationships/hyperlink" Target="https://zakon.rada.gov.ua/laws/show/z1078-26" TargetMode="External"/><Relationship Id="rId2" Type="http://schemas.openxmlformats.org/officeDocument/2006/relationships/settings" Target="settings.xml"/><Relationship Id="rId16" Type="http://schemas.openxmlformats.org/officeDocument/2006/relationships/hyperlink" Target="https://zakon.rada.gov.ua/laws/show/5207-17" TargetMode="External"/><Relationship Id="rId20" Type="http://schemas.openxmlformats.org/officeDocument/2006/relationships/hyperlink" Target="https://zakon.rada.gov.ua/laws/show/2402-1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on.rada.gov.ua/laws/show/630-2014-%D0%BF" TargetMode="Externa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z1078-26" TargetMode="External"/><Relationship Id="rId5" Type="http://schemas.openxmlformats.org/officeDocument/2006/relationships/hyperlink" Target="https://zakon.rada.gov.ua/laws/show/2145-19" TargetMode="External"/><Relationship Id="rId15" Type="http://schemas.openxmlformats.org/officeDocument/2006/relationships/hyperlink" Target="https://zakon.rada.gov.ua/laws/show/2866-15" TargetMode="External"/><Relationship Id="rId23" Type="http://schemas.openxmlformats.org/officeDocument/2006/relationships/hyperlink" Target="https://zakon.rada.gov.ua/laws/show/1513-2025-%D0%BF" TargetMode="External"/><Relationship Id="rId28" Type="http://schemas.openxmlformats.org/officeDocument/2006/relationships/hyperlink" Target="https://zakon.rada.gov.ua/laws/show/585-2020-%D0%BF" TargetMode="External"/><Relationship Id="rId10" Type="http://schemas.openxmlformats.org/officeDocument/2006/relationships/hyperlink" Target="https://zakon.rada.gov.ua/laws/show/z1078-26" TargetMode="External"/><Relationship Id="rId19" Type="http://schemas.openxmlformats.org/officeDocument/2006/relationships/hyperlink" Target="https://zakon.rada.gov.ua/laws/show/2402-14" TargetMode="External"/><Relationship Id="rId4" Type="http://schemas.openxmlformats.org/officeDocument/2006/relationships/image" Target="media/image1.gif"/><Relationship Id="rId9" Type="http://schemas.openxmlformats.org/officeDocument/2006/relationships/hyperlink" Target="https://zakon.rada.gov.ua/laws/show/z0112-20" TargetMode="External"/><Relationship Id="rId14" Type="http://schemas.openxmlformats.org/officeDocument/2006/relationships/hyperlink" Target="https://zakon.rada.gov.ua/laws/show/2558-14" TargetMode="External"/><Relationship Id="rId22" Type="http://schemas.openxmlformats.org/officeDocument/2006/relationships/hyperlink" Target="https://zakon.rada.gov.ua/laws/show/1513-2025-%D0%BF" TargetMode="External"/><Relationship Id="rId27" Type="http://schemas.openxmlformats.org/officeDocument/2006/relationships/hyperlink" Target="https://zakon.rada.gov.ua/laws/show/658-2025-%D0%B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15756</Words>
  <Characters>8982</Characters>
  <Application>Microsoft Office Word</Application>
  <DocSecurity>0</DocSecurity>
  <Lines>74</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Kateryna</dc:creator>
  <cp:keywords/>
  <dc:description/>
  <cp:lastModifiedBy>Kateryna</cp:lastModifiedBy>
  <cp:revision>3</cp:revision>
  <cp:lastPrinted>2026-09-08T07:58:00Z</cp:lastPrinted>
  <dcterms:created xsi:type="dcterms:W3CDTF">2026-09-08T07:51:00Z</dcterms:created>
  <dcterms:modified xsi:type="dcterms:W3CDTF">2026-09-08T08:43:00Z</dcterms:modified>
</cp:coreProperties>
</file>